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9F5" w:rsidRDefault="003259F5" w:rsidP="003259F5">
      <w:pPr>
        <w:widowControl/>
        <w:spacing w:beforeLines="50" w:before="156" w:afterLines="50" w:after="156" w:line="440" w:lineRule="exact"/>
        <w:jc w:val="center"/>
        <w:rPr>
          <w:rFonts w:ascii="宋体" w:hAnsi="宋体" w:cs="宋体"/>
          <w:b/>
          <w:bCs/>
          <w:kern w:val="0"/>
          <w:sz w:val="28"/>
          <w:szCs w:val="28"/>
        </w:rPr>
      </w:pPr>
      <w:r>
        <w:rPr>
          <w:rFonts w:ascii="宋体" w:hAnsi="宋体" w:cs="宋体" w:hint="eastAsia"/>
          <w:b/>
          <w:bCs/>
          <w:kern w:val="0"/>
          <w:sz w:val="28"/>
          <w:szCs w:val="28"/>
        </w:rPr>
        <w:t>汕头职业技术学院科研诚信建设制度与学术不端行为查处办法</w:t>
      </w:r>
    </w:p>
    <w:p w:rsidR="003259F5" w:rsidRDefault="003259F5" w:rsidP="003259F5">
      <w:pPr>
        <w:jc w:val="center"/>
      </w:pPr>
      <w:r>
        <w:rPr>
          <w:rFonts w:hint="eastAsia"/>
          <w:sz w:val="24"/>
        </w:rPr>
        <w:t>（</w:t>
      </w:r>
      <w:proofErr w:type="gramStart"/>
      <w:r>
        <w:rPr>
          <w:rFonts w:hint="eastAsia"/>
          <w:sz w:val="24"/>
        </w:rPr>
        <w:t>汕</w:t>
      </w:r>
      <w:proofErr w:type="gramEnd"/>
      <w:r>
        <w:rPr>
          <w:rFonts w:hint="eastAsia"/>
          <w:sz w:val="24"/>
        </w:rPr>
        <w:t>职院发</w:t>
      </w:r>
      <w:r>
        <w:rPr>
          <w:rFonts w:ascii="宋体" w:hAnsi="宋体" w:cs="宋体" w:hint="eastAsia"/>
          <w:sz w:val="24"/>
        </w:rPr>
        <w:t>〔</w:t>
      </w:r>
      <w:r>
        <w:rPr>
          <w:rFonts w:hint="eastAsia"/>
          <w:sz w:val="24"/>
        </w:rPr>
        <w:t>2018</w:t>
      </w:r>
      <w:r>
        <w:rPr>
          <w:rFonts w:ascii="宋体" w:hAnsi="宋体" w:cs="宋体" w:hint="eastAsia"/>
          <w:sz w:val="24"/>
        </w:rPr>
        <w:t>〕85</w:t>
      </w:r>
      <w:r>
        <w:rPr>
          <w:rFonts w:hint="eastAsia"/>
          <w:sz w:val="24"/>
        </w:rPr>
        <w:t>号）</w:t>
      </w:r>
    </w:p>
    <w:p w:rsidR="003259F5" w:rsidRDefault="003259F5" w:rsidP="003259F5">
      <w:pPr>
        <w:widowControl/>
        <w:spacing w:beforeLines="50" w:before="156" w:afterLines="50" w:after="156" w:line="440" w:lineRule="exact"/>
        <w:jc w:val="center"/>
        <w:rPr>
          <w:rFonts w:ascii="宋体" w:hAnsi="宋体" w:cs="宋体"/>
          <w:b/>
          <w:bCs/>
          <w:kern w:val="0"/>
          <w:sz w:val="24"/>
        </w:rPr>
      </w:pPr>
      <w:r>
        <w:rPr>
          <w:rFonts w:ascii="宋体" w:hAnsi="宋体" w:cs="宋体" w:hint="eastAsia"/>
          <w:b/>
          <w:bCs/>
          <w:kern w:val="0"/>
          <w:sz w:val="24"/>
        </w:rPr>
        <w:t>第一章  总  则</w:t>
      </w:r>
    </w:p>
    <w:p w:rsidR="003259F5" w:rsidRDefault="003259F5" w:rsidP="003259F5">
      <w:pPr>
        <w:widowControl/>
        <w:spacing w:line="440" w:lineRule="exact"/>
        <w:ind w:firstLineChars="200" w:firstLine="482"/>
        <w:jc w:val="left"/>
        <w:rPr>
          <w:rFonts w:ascii="宋体" w:hAnsi="宋体" w:cs="宋体"/>
          <w:bCs/>
          <w:kern w:val="0"/>
          <w:sz w:val="24"/>
        </w:rPr>
      </w:pPr>
      <w:r>
        <w:rPr>
          <w:rFonts w:ascii="宋体" w:hAnsi="宋体" w:cs="宋体" w:hint="eastAsia"/>
          <w:b/>
          <w:bCs/>
          <w:kern w:val="0"/>
          <w:sz w:val="24"/>
        </w:rPr>
        <w:t>第一</w:t>
      </w:r>
      <w:r>
        <w:rPr>
          <w:rFonts w:ascii="宋体" w:hAnsi="宋体" w:cs="宋体" w:hint="eastAsia"/>
          <w:b/>
          <w:kern w:val="0"/>
          <w:sz w:val="24"/>
        </w:rPr>
        <w:t>条</w:t>
      </w:r>
      <w:r>
        <w:rPr>
          <w:rFonts w:ascii="宋体" w:hAnsi="宋体" w:cs="宋体" w:hint="eastAsia"/>
          <w:kern w:val="0"/>
          <w:sz w:val="24"/>
        </w:rPr>
        <w:t xml:space="preserve">  为贯彻落实《关于加强我国科研诚信建设的意见》（国科发政〔2009〕529号）、《高等学校预防与处理学术不端行为办法》（中华人民共和国教育部第40号令）和《中共教育部党组关于强化学风建设责任实行通报问责机制的通知》（</w:t>
      </w:r>
      <w:proofErr w:type="gramStart"/>
      <w:r>
        <w:rPr>
          <w:rFonts w:ascii="宋体" w:hAnsi="宋体" w:cs="宋体" w:hint="eastAsia"/>
          <w:kern w:val="0"/>
          <w:sz w:val="24"/>
        </w:rPr>
        <w:t>教党函〔2016〕</w:t>
      </w:r>
      <w:proofErr w:type="gramEnd"/>
      <w:r>
        <w:rPr>
          <w:rFonts w:ascii="宋体" w:hAnsi="宋体" w:cs="宋体" w:hint="eastAsia"/>
          <w:kern w:val="0"/>
          <w:sz w:val="24"/>
        </w:rPr>
        <w:t>24号），进一步推进学院学术道德和科研诚信建设，增强科研诚信和学术自律意识，有效遏制学术不端行为，营造求真务实的学术氛围，结合学院实际，特制定本办法。</w:t>
      </w:r>
      <w:r>
        <w:rPr>
          <w:rFonts w:ascii="宋体" w:hAnsi="宋体" w:cs="宋体" w:hint="eastAsia"/>
          <w:bCs/>
          <w:kern w:val="0"/>
          <w:sz w:val="24"/>
        </w:rPr>
        <w:t xml:space="preserve"> </w:t>
      </w:r>
    </w:p>
    <w:p w:rsidR="003259F5" w:rsidRDefault="003259F5" w:rsidP="003259F5">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第二条</w:t>
      </w:r>
      <w:r>
        <w:rPr>
          <w:rFonts w:ascii="宋体" w:hAnsi="宋体" w:cs="宋体" w:hint="eastAsia"/>
          <w:bCs/>
          <w:kern w:val="0"/>
          <w:sz w:val="24"/>
        </w:rPr>
        <w:t xml:space="preserve">  </w:t>
      </w:r>
      <w:r>
        <w:rPr>
          <w:rFonts w:ascii="宋体" w:hAnsi="宋体" w:cs="宋体" w:hint="eastAsia"/>
          <w:kern w:val="0"/>
          <w:sz w:val="24"/>
        </w:rPr>
        <w:t>本办法适用于学院在编教职工、全日制在籍学生和以汕头职业技术学院名义从事学术活动的相关人员。</w:t>
      </w:r>
    </w:p>
    <w:p w:rsidR="003259F5" w:rsidRDefault="003259F5" w:rsidP="003259F5">
      <w:pPr>
        <w:widowControl/>
        <w:spacing w:line="440" w:lineRule="exact"/>
        <w:ind w:firstLineChars="200" w:firstLine="482"/>
        <w:jc w:val="left"/>
        <w:rPr>
          <w:rFonts w:ascii="宋体" w:hAnsi="宋体" w:cs="宋体"/>
          <w:bCs/>
          <w:kern w:val="0"/>
          <w:sz w:val="24"/>
        </w:rPr>
      </w:pPr>
      <w:r>
        <w:rPr>
          <w:rFonts w:ascii="宋体" w:hAnsi="宋体" w:cs="宋体" w:hint="eastAsia"/>
          <w:b/>
          <w:bCs/>
          <w:kern w:val="0"/>
          <w:sz w:val="24"/>
        </w:rPr>
        <w:t>第三条</w:t>
      </w:r>
      <w:r>
        <w:rPr>
          <w:rFonts w:ascii="宋体" w:hAnsi="宋体" w:cs="宋体" w:hint="eastAsia"/>
          <w:bCs/>
          <w:kern w:val="0"/>
          <w:sz w:val="24"/>
        </w:rPr>
        <w:t xml:space="preserve">  </w:t>
      </w:r>
      <w:r>
        <w:rPr>
          <w:rFonts w:ascii="宋体" w:hAnsi="宋体" w:cs="宋体" w:hint="eastAsia"/>
          <w:kern w:val="0"/>
          <w:sz w:val="24"/>
        </w:rPr>
        <w:t>本办法所称科研诚信是指第二条所称的有关主体，在科研活动中弘扬以追求真理、实事求是、崇尚创新、开放协作为核心的科学精神，遵守相关法律法规，恪守科学道德准则，遵循</w:t>
      </w:r>
      <w:proofErr w:type="gramStart"/>
      <w:r>
        <w:rPr>
          <w:rFonts w:ascii="宋体" w:hAnsi="宋体" w:cs="宋体" w:hint="eastAsia"/>
          <w:kern w:val="0"/>
          <w:sz w:val="24"/>
        </w:rPr>
        <w:t>科学共同体</w:t>
      </w:r>
      <w:proofErr w:type="gramEnd"/>
      <w:r>
        <w:rPr>
          <w:rFonts w:ascii="宋体" w:hAnsi="宋体" w:cs="宋体" w:hint="eastAsia"/>
          <w:kern w:val="0"/>
          <w:sz w:val="24"/>
        </w:rPr>
        <w:t>公认的行为规范。</w:t>
      </w:r>
    </w:p>
    <w:p w:rsidR="003259F5" w:rsidRDefault="003259F5" w:rsidP="003259F5">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第四条</w:t>
      </w:r>
      <w:r>
        <w:rPr>
          <w:rFonts w:ascii="宋体" w:hAnsi="宋体" w:cs="宋体" w:hint="eastAsia"/>
          <w:bCs/>
          <w:kern w:val="0"/>
          <w:sz w:val="24"/>
        </w:rPr>
        <w:t xml:space="preserve">  </w:t>
      </w:r>
      <w:r>
        <w:rPr>
          <w:rFonts w:ascii="宋体" w:hAnsi="宋体" w:cs="宋体" w:hint="eastAsia"/>
          <w:kern w:val="0"/>
          <w:sz w:val="24"/>
        </w:rPr>
        <w:t>本办法所称学术不端行为是指第二条所称的有关主体，在科学研究及相关活动中发生的违反公认的学术准则、违背学术诚信的行为。</w:t>
      </w:r>
    </w:p>
    <w:p w:rsidR="003259F5" w:rsidRDefault="003259F5" w:rsidP="003259F5">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第五条</w:t>
      </w:r>
      <w:r>
        <w:rPr>
          <w:rFonts w:ascii="宋体" w:hAnsi="宋体" w:cs="宋体" w:hint="eastAsia"/>
          <w:bCs/>
          <w:kern w:val="0"/>
          <w:sz w:val="24"/>
        </w:rPr>
        <w:t xml:space="preserve">  推进科研诚信建设，要坚持教育引导、制度规范、监督约束并重的原则，</w:t>
      </w:r>
      <w:proofErr w:type="gramStart"/>
      <w:r>
        <w:rPr>
          <w:rFonts w:ascii="宋体" w:hAnsi="宋体" w:cs="宋体" w:hint="eastAsia"/>
          <w:bCs/>
          <w:kern w:val="0"/>
          <w:sz w:val="24"/>
        </w:rPr>
        <w:t>惩防结合</w:t>
      </w:r>
      <w:proofErr w:type="gramEnd"/>
      <w:r>
        <w:rPr>
          <w:rFonts w:ascii="宋体" w:hAnsi="宋体" w:cs="宋体" w:hint="eastAsia"/>
          <w:bCs/>
          <w:kern w:val="0"/>
          <w:sz w:val="24"/>
        </w:rPr>
        <w:t>、标本兼治；</w:t>
      </w:r>
      <w:r>
        <w:rPr>
          <w:rFonts w:ascii="宋体" w:hAnsi="宋体" w:cs="宋体" w:hint="eastAsia"/>
          <w:kern w:val="0"/>
          <w:sz w:val="24"/>
        </w:rPr>
        <w:t>处理学术不端行为坚持预防为主、教育与惩戒相结合的原则。</w:t>
      </w:r>
    </w:p>
    <w:p w:rsidR="003259F5" w:rsidRDefault="003259F5" w:rsidP="003259F5">
      <w:pPr>
        <w:widowControl/>
        <w:spacing w:line="440" w:lineRule="exact"/>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b/>
          <w:kern w:val="0"/>
          <w:sz w:val="24"/>
        </w:rPr>
        <w:t xml:space="preserve"> 第六条 </w:t>
      </w:r>
      <w:r>
        <w:rPr>
          <w:rFonts w:ascii="宋体" w:hAnsi="宋体" w:cs="宋体" w:hint="eastAsia"/>
          <w:kern w:val="0"/>
          <w:sz w:val="24"/>
        </w:rPr>
        <w:t xml:space="preserve"> 学院切实履行科研诚信建设的主体责任。将维护科研诚信、弘扬科学道德作为重要职责，加强组织建设，建立健全教育、制度、监督并重的科研诚信建设工作体系。</w:t>
      </w:r>
    </w:p>
    <w:p w:rsidR="003259F5" w:rsidRDefault="003259F5" w:rsidP="003259F5">
      <w:pPr>
        <w:widowControl/>
        <w:spacing w:line="440" w:lineRule="exact"/>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b/>
          <w:bCs/>
          <w:kern w:val="0"/>
          <w:sz w:val="24"/>
        </w:rPr>
        <w:t>第七条</w:t>
      </w:r>
      <w:r>
        <w:rPr>
          <w:rFonts w:ascii="宋体" w:hAnsi="宋体" w:cs="宋体" w:hint="eastAsia"/>
          <w:bCs/>
          <w:kern w:val="0"/>
          <w:sz w:val="24"/>
        </w:rPr>
        <w:t> </w:t>
      </w:r>
      <w:r>
        <w:rPr>
          <w:rFonts w:ascii="宋体" w:hAnsi="宋体" w:cs="宋体" w:hint="eastAsia"/>
          <w:sz w:val="24"/>
        </w:rPr>
        <w:t>学院学术委员会是推进科研诚信建设、调查认定学术不端行为的专门机构。</w:t>
      </w:r>
      <w:r>
        <w:rPr>
          <w:rFonts w:ascii="宋体" w:hAnsi="宋体" w:cs="宋体" w:hint="eastAsia"/>
          <w:kern w:val="0"/>
          <w:sz w:val="24"/>
        </w:rPr>
        <w:t>学院学术道德委员会作为学术委员会的下设机构，负责推进学院</w:t>
      </w:r>
      <w:r>
        <w:rPr>
          <w:rFonts w:ascii="宋体" w:hAnsi="宋体" w:cs="宋体" w:hint="eastAsia"/>
          <w:sz w:val="24"/>
        </w:rPr>
        <w:t>科研诚信建设</w:t>
      </w:r>
      <w:r>
        <w:rPr>
          <w:rFonts w:ascii="宋体" w:hAnsi="宋体" w:cs="宋体" w:hint="eastAsia"/>
          <w:kern w:val="0"/>
          <w:sz w:val="24"/>
        </w:rPr>
        <w:t>和调查裁定教职工的学术不端行为。</w:t>
      </w:r>
    </w:p>
    <w:p w:rsidR="003259F5" w:rsidRDefault="003259F5" w:rsidP="003259F5">
      <w:pPr>
        <w:pStyle w:val="a3"/>
        <w:spacing w:before="0" w:beforeAutospacing="0" w:after="0" w:afterAutospacing="0" w:line="440" w:lineRule="exact"/>
        <w:ind w:firstLineChars="200" w:firstLine="482"/>
      </w:pPr>
      <w:r>
        <w:rPr>
          <w:rFonts w:hint="eastAsia"/>
          <w:b/>
          <w:bCs/>
        </w:rPr>
        <w:t>第八条</w:t>
      </w:r>
      <w:r>
        <w:rPr>
          <w:rFonts w:hint="eastAsia"/>
          <w:bCs/>
        </w:rPr>
        <w:t xml:space="preserve">  </w:t>
      </w:r>
      <w:r>
        <w:rPr>
          <w:rFonts w:hint="eastAsia"/>
        </w:rPr>
        <w:t>学院学风建设领导小组是加强科研诚信建设、处理学术不端行为的领导机构，根据学术委员会的认定结论和处理建议，结合行为性质和情节轻重，依职权和规定程序对学术不端行为责任人做出学术处理、人事处理和行政处理等。</w:t>
      </w:r>
    </w:p>
    <w:p w:rsidR="003259F5" w:rsidRDefault="003259F5" w:rsidP="003259F5">
      <w:pPr>
        <w:widowControl/>
        <w:spacing w:beforeLines="50" w:before="156" w:afterLines="50" w:after="156" w:line="440" w:lineRule="exact"/>
        <w:jc w:val="center"/>
        <w:rPr>
          <w:rFonts w:ascii="宋体" w:hAnsi="宋体" w:cs="宋体"/>
          <w:b/>
          <w:bCs/>
          <w:kern w:val="0"/>
          <w:sz w:val="24"/>
        </w:rPr>
      </w:pPr>
      <w:r>
        <w:rPr>
          <w:rFonts w:ascii="宋体" w:hAnsi="宋体" w:cs="宋体" w:hint="eastAsia"/>
          <w:b/>
          <w:bCs/>
          <w:kern w:val="0"/>
          <w:sz w:val="24"/>
        </w:rPr>
        <w:t>第二章  建立健全科研诚信管理制度</w:t>
      </w:r>
    </w:p>
    <w:p w:rsidR="003259F5" w:rsidRDefault="003259F5" w:rsidP="003259F5">
      <w:pPr>
        <w:widowControl/>
        <w:spacing w:line="440" w:lineRule="exact"/>
        <w:jc w:val="left"/>
        <w:rPr>
          <w:rFonts w:ascii="宋体" w:hAnsi="宋体" w:cs="宋体"/>
          <w:kern w:val="0"/>
          <w:sz w:val="24"/>
        </w:rPr>
      </w:pPr>
      <w:r>
        <w:rPr>
          <w:rFonts w:ascii="宋体" w:hAnsi="宋体" w:cs="宋体" w:hint="eastAsia"/>
          <w:bCs/>
          <w:kern w:val="0"/>
          <w:sz w:val="24"/>
        </w:rPr>
        <w:lastRenderedPageBreak/>
        <w:t xml:space="preserve">    </w:t>
      </w:r>
      <w:r>
        <w:rPr>
          <w:rFonts w:ascii="宋体" w:hAnsi="宋体" w:cs="宋体" w:hint="eastAsia"/>
          <w:b/>
          <w:bCs/>
          <w:kern w:val="0"/>
          <w:sz w:val="24"/>
        </w:rPr>
        <w:t>第九条</w:t>
      </w:r>
      <w:r>
        <w:rPr>
          <w:rFonts w:ascii="宋体" w:hAnsi="宋体" w:cs="宋体" w:hint="eastAsia"/>
          <w:bCs/>
          <w:kern w:val="0"/>
          <w:sz w:val="24"/>
        </w:rPr>
        <w:t xml:space="preserve">  </w:t>
      </w:r>
      <w:r>
        <w:rPr>
          <w:rFonts w:ascii="宋体" w:hAnsi="宋体" w:cs="宋体" w:hint="eastAsia"/>
          <w:kern w:val="0"/>
          <w:sz w:val="24"/>
        </w:rPr>
        <w:t>制定和完善科研行为准则和规范。学院研究制定处理科学研究、同行评议、成果发表、决策咨询、技术转移等活动中利益冲突的管理规定。</w:t>
      </w:r>
    </w:p>
    <w:p w:rsidR="003259F5" w:rsidRDefault="003259F5" w:rsidP="003259F5">
      <w:pPr>
        <w:widowControl/>
        <w:spacing w:line="440" w:lineRule="exact"/>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b/>
          <w:kern w:val="0"/>
          <w:sz w:val="24"/>
        </w:rPr>
        <w:t>第十条</w:t>
      </w:r>
      <w:r>
        <w:rPr>
          <w:rFonts w:ascii="宋体" w:hAnsi="宋体" w:cs="宋体" w:hint="eastAsia"/>
          <w:kern w:val="0"/>
          <w:sz w:val="24"/>
        </w:rPr>
        <w:t xml:space="preserve">  改革考核评价与奖励制度。学院不断完善适用于不同领域和机构类型的考核评价与奖励制度，充分发挥</w:t>
      </w:r>
      <w:proofErr w:type="gramStart"/>
      <w:r>
        <w:rPr>
          <w:rFonts w:ascii="宋体" w:hAnsi="宋体" w:cs="宋体" w:hint="eastAsia"/>
          <w:kern w:val="0"/>
          <w:sz w:val="24"/>
        </w:rPr>
        <w:t>科学共同体</w:t>
      </w:r>
      <w:proofErr w:type="gramEnd"/>
      <w:r>
        <w:rPr>
          <w:rFonts w:ascii="宋体" w:hAnsi="宋体" w:cs="宋体" w:hint="eastAsia"/>
          <w:kern w:val="0"/>
          <w:sz w:val="24"/>
        </w:rPr>
        <w:t>的作用，完善评审、监督、管理机制，提高透明度和公开性。建立符合科技发展规律和科技人才成长规律的评价指标体系，引导科技人员和科研管理人员树立正确的价值取向和业绩观，提倡严谨治学，反对急功近利，防止简单量化、重数量轻质量等倾向。</w:t>
      </w:r>
    </w:p>
    <w:p w:rsidR="003259F5" w:rsidRDefault="003259F5" w:rsidP="003259F5">
      <w:pPr>
        <w:widowControl/>
        <w:spacing w:line="440" w:lineRule="exact"/>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b/>
          <w:kern w:val="0"/>
          <w:sz w:val="24"/>
        </w:rPr>
        <w:t>第十一条</w:t>
      </w:r>
      <w:r>
        <w:rPr>
          <w:rFonts w:ascii="宋体" w:hAnsi="宋体" w:cs="宋体" w:hint="eastAsia"/>
          <w:kern w:val="0"/>
          <w:sz w:val="24"/>
        </w:rPr>
        <w:t xml:space="preserve">  建立和完善科研诚信承诺制度。学院科技人员在申请、执行、评估评审财政性资金资助科研项目时，应当签署科研诚信承诺书。推进科技信用信息的共享，完善有利于诚实守信的激励和约束机制。学院将科研信用状况作为科技人员职务聘任和职称评定中对职业道德要求的重要内容。</w:t>
      </w:r>
    </w:p>
    <w:p w:rsidR="003259F5" w:rsidRDefault="003259F5" w:rsidP="003259F5">
      <w:pPr>
        <w:widowControl/>
        <w:spacing w:line="440" w:lineRule="exact"/>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b/>
          <w:bCs/>
          <w:kern w:val="0"/>
          <w:sz w:val="24"/>
        </w:rPr>
        <w:t>第十二条</w:t>
      </w:r>
      <w:r>
        <w:rPr>
          <w:rFonts w:ascii="宋体" w:hAnsi="宋体" w:cs="宋体" w:hint="eastAsia"/>
          <w:kern w:val="0"/>
          <w:sz w:val="24"/>
        </w:rPr>
        <w:t xml:space="preserve">  建立和完善科研诚信考核制度。学院建立教学科研人员科研诚信记录，在年度考核、职称评定、岗位聘用、课题立项、人才计划、评优奖励中强化科研诚信考核。</w:t>
      </w:r>
    </w:p>
    <w:p w:rsidR="003259F5" w:rsidRDefault="003259F5" w:rsidP="003259F5">
      <w:pPr>
        <w:widowControl/>
        <w:spacing w:beforeLines="50" w:before="156" w:afterLines="50" w:after="156" w:line="440" w:lineRule="exact"/>
        <w:jc w:val="center"/>
        <w:rPr>
          <w:rFonts w:ascii="宋体" w:hAnsi="宋体" w:cs="宋体"/>
          <w:b/>
          <w:bCs/>
          <w:kern w:val="0"/>
          <w:sz w:val="24"/>
        </w:rPr>
      </w:pPr>
      <w:r>
        <w:rPr>
          <w:rFonts w:ascii="宋体" w:hAnsi="宋体" w:cs="宋体" w:hint="eastAsia"/>
          <w:b/>
          <w:bCs/>
          <w:kern w:val="0"/>
          <w:sz w:val="24"/>
        </w:rPr>
        <w:t>第三章  科研诚信教育与学术不端行为的预防</w:t>
      </w:r>
    </w:p>
    <w:p w:rsidR="003259F5" w:rsidRDefault="003259F5" w:rsidP="003259F5">
      <w:pPr>
        <w:widowControl/>
        <w:spacing w:line="440" w:lineRule="exact"/>
        <w:ind w:firstLineChars="200" w:firstLine="482"/>
        <w:jc w:val="left"/>
        <w:rPr>
          <w:rFonts w:ascii="宋体" w:hAnsi="宋体" w:cs="宋体"/>
          <w:bCs/>
          <w:kern w:val="0"/>
          <w:sz w:val="24"/>
        </w:rPr>
      </w:pPr>
      <w:r>
        <w:rPr>
          <w:rFonts w:ascii="宋体" w:hAnsi="宋体" w:cs="宋体" w:hint="eastAsia"/>
          <w:b/>
          <w:bCs/>
          <w:kern w:val="0"/>
          <w:sz w:val="24"/>
        </w:rPr>
        <w:t>第十三条</w:t>
      </w:r>
      <w:r>
        <w:rPr>
          <w:rFonts w:ascii="宋体" w:hAnsi="宋体" w:cs="宋体" w:hint="eastAsia"/>
          <w:bCs/>
          <w:kern w:val="0"/>
          <w:sz w:val="24"/>
        </w:rPr>
        <w:t xml:space="preserve">  学院</w:t>
      </w:r>
      <w:r>
        <w:rPr>
          <w:rFonts w:ascii="宋体" w:hAnsi="宋体" w:cs="宋体" w:hint="eastAsia"/>
          <w:kern w:val="0"/>
          <w:sz w:val="24"/>
        </w:rPr>
        <w:t>建立科研诚信教育制度。学院将科研诚信纳入日常教育内容和活动。将科研诚信教育作为学生和教学科研人员继续教育的重要内容，着力提高青年学生和教学科研人员的科学道德素养，增强知识产权保护等法律意识。加强科研诚信课程和教材建设，充实教育内容，完善教育手段。重视并加强科研诚信教育和研究人才的培养。</w:t>
      </w:r>
    </w:p>
    <w:p w:rsidR="003259F5" w:rsidRDefault="003259F5" w:rsidP="003259F5">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第十四条</w:t>
      </w:r>
      <w:r>
        <w:rPr>
          <w:rFonts w:ascii="宋体" w:hAnsi="宋体" w:cs="宋体" w:hint="eastAsia"/>
          <w:kern w:val="0"/>
          <w:sz w:val="24"/>
        </w:rPr>
        <w:t xml:space="preserve">  学院建立学术道德、学术规范教育制度。将学术道德、学术规范作为教师入职培训和学生入学教育的必要内容，以多种形式开展教育、培训。</w:t>
      </w:r>
    </w:p>
    <w:p w:rsidR="003259F5" w:rsidRDefault="003259F5" w:rsidP="003259F5">
      <w:pPr>
        <w:widowControl/>
        <w:spacing w:line="440" w:lineRule="exact"/>
        <w:ind w:firstLineChars="196" w:firstLine="470"/>
        <w:jc w:val="left"/>
        <w:rPr>
          <w:rFonts w:ascii="宋体" w:hAnsi="宋体" w:cs="宋体"/>
          <w:kern w:val="0"/>
          <w:sz w:val="24"/>
        </w:rPr>
      </w:pPr>
      <w:r>
        <w:rPr>
          <w:rFonts w:ascii="宋体" w:hAnsi="宋体" w:cs="宋体" w:hint="eastAsia"/>
          <w:kern w:val="0"/>
          <w:sz w:val="24"/>
        </w:rPr>
        <w:t>教师对其指导的学生应当进行学术道德、学术规范教育，对学生公开发表论文、研究和撰写毕业论文是否符合学术规范、科研诚信要求，进行必要的检查和审核。</w:t>
      </w:r>
    </w:p>
    <w:p w:rsidR="003259F5" w:rsidRDefault="003259F5" w:rsidP="003259F5">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第十五条</w:t>
      </w:r>
      <w:r>
        <w:rPr>
          <w:rFonts w:ascii="宋体" w:hAnsi="宋体" w:cs="宋体" w:hint="eastAsia"/>
          <w:bCs/>
          <w:kern w:val="0"/>
          <w:sz w:val="24"/>
        </w:rPr>
        <w:t xml:space="preserve">  </w:t>
      </w:r>
      <w:r>
        <w:rPr>
          <w:rFonts w:ascii="宋体" w:hAnsi="宋体" w:cs="宋体" w:hint="eastAsia"/>
          <w:kern w:val="0"/>
          <w:sz w:val="24"/>
        </w:rPr>
        <w:t>学院利用信息技术等手段，建立对学术成果、学生毕业论文所涉及内容的知识产权查询制度，健全学术规范监督机制。</w:t>
      </w:r>
    </w:p>
    <w:p w:rsidR="003259F5" w:rsidRDefault="003259F5" w:rsidP="003259F5">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第十六条</w:t>
      </w:r>
      <w:r>
        <w:rPr>
          <w:rFonts w:ascii="宋体" w:hAnsi="宋体" w:cs="宋体" w:hint="eastAsia"/>
          <w:kern w:val="0"/>
          <w:sz w:val="24"/>
        </w:rPr>
        <w:t xml:space="preserve">  学院建立健全科研管理制度，在合理期限内保存研究的原始数据和资料，保证科研档案和数据的真实性、完整性。完善科研项目评审、学术</w:t>
      </w:r>
      <w:r>
        <w:rPr>
          <w:rFonts w:ascii="宋体" w:hAnsi="宋体" w:cs="宋体" w:hint="eastAsia"/>
          <w:kern w:val="0"/>
          <w:sz w:val="24"/>
        </w:rPr>
        <w:lastRenderedPageBreak/>
        <w:t>成果鉴定程序，结合学科特点，对非涉密的科研项目申报材料、学术成果的基本信息进行公示。</w:t>
      </w:r>
    </w:p>
    <w:p w:rsidR="003259F5" w:rsidRDefault="003259F5" w:rsidP="003259F5">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第十七条</w:t>
      </w:r>
      <w:r>
        <w:rPr>
          <w:rFonts w:ascii="宋体" w:hAnsi="宋体" w:cs="宋体" w:hint="eastAsia"/>
          <w:bCs/>
          <w:kern w:val="0"/>
          <w:sz w:val="24"/>
        </w:rPr>
        <w:t xml:space="preserve">  </w:t>
      </w:r>
      <w:r>
        <w:rPr>
          <w:rFonts w:ascii="宋体" w:hAnsi="宋体" w:cs="宋体" w:hint="eastAsia"/>
          <w:kern w:val="0"/>
          <w:sz w:val="24"/>
        </w:rPr>
        <w:t>学院遵循学术研究规律，建立科学的学术水平考核评价标准、办法，引导教学科研人员和学生潜心研究，形成具有创新性、独创性的研究成果。</w:t>
      </w:r>
    </w:p>
    <w:p w:rsidR="003259F5" w:rsidRDefault="003259F5" w:rsidP="003259F5">
      <w:pPr>
        <w:widowControl/>
        <w:spacing w:beforeLines="50" w:before="156" w:afterLines="50" w:after="156" w:line="440" w:lineRule="exact"/>
        <w:jc w:val="center"/>
        <w:rPr>
          <w:rFonts w:ascii="宋体" w:hAnsi="宋体" w:cs="宋体"/>
          <w:b/>
          <w:bCs/>
          <w:kern w:val="0"/>
          <w:sz w:val="24"/>
        </w:rPr>
      </w:pPr>
    </w:p>
    <w:p w:rsidR="003259F5" w:rsidRDefault="003259F5" w:rsidP="003259F5">
      <w:pPr>
        <w:widowControl/>
        <w:spacing w:beforeLines="50" w:before="156" w:afterLines="50" w:after="156" w:line="440" w:lineRule="exact"/>
        <w:jc w:val="center"/>
        <w:rPr>
          <w:rFonts w:ascii="宋体" w:hAnsi="宋体" w:cs="宋体"/>
          <w:b/>
          <w:bCs/>
          <w:kern w:val="0"/>
          <w:sz w:val="24"/>
        </w:rPr>
      </w:pPr>
    </w:p>
    <w:p w:rsidR="003259F5" w:rsidRDefault="003259F5" w:rsidP="003259F5">
      <w:pPr>
        <w:widowControl/>
        <w:spacing w:beforeLines="50" w:before="156" w:afterLines="50" w:after="156" w:line="440" w:lineRule="exact"/>
        <w:jc w:val="center"/>
        <w:rPr>
          <w:rFonts w:ascii="宋体" w:hAnsi="宋体" w:cs="宋体"/>
          <w:b/>
          <w:bCs/>
          <w:kern w:val="0"/>
          <w:sz w:val="24"/>
        </w:rPr>
      </w:pPr>
      <w:r>
        <w:rPr>
          <w:rFonts w:ascii="宋体" w:hAnsi="宋体" w:cs="宋体" w:hint="eastAsia"/>
          <w:b/>
          <w:bCs/>
          <w:kern w:val="0"/>
          <w:sz w:val="24"/>
        </w:rPr>
        <w:t>第四章  对学术不端行为举报的受理与调查</w:t>
      </w:r>
    </w:p>
    <w:p w:rsidR="003259F5" w:rsidRDefault="003259F5" w:rsidP="003259F5">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第十八条</w:t>
      </w:r>
      <w:r>
        <w:rPr>
          <w:rFonts w:ascii="宋体" w:hAnsi="宋体" w:cs="宋体" w:hint="eastAsia"/>
          <w:kern w:val="0"/>
          <w:sz w:val="24"/>
        </w:rPr>
        <w:t> 对学术不端行为的举报，一般应当以书面方式实名提出，并符合下列条件：</w:t>
      </w:r>
    </w:p>
    <w:p w:rsidR="003259F5" w:rsidRDefault="003259F5" w:rsidP="003259F5">
      <w:pPr>
        <w:widowControl/>
        <w:spacing w:line="440" w:lineRule="exact"/>
        <w:ind w:firstLine="640"/>
        <w:jc w:val="left"/>
        <w:rPr>
          <w:rFonts w:ascii="宋体" w:hAnsi="宋体" w:cs="宋体"/>
          <w:kern w:val="0"/>
          <w:sz w:val="24"/>
        </w:rPr>
      </w:pPr>
      <w:r>
        <w:rPr>
          <w:rFonts w:ascii="宋体" w:hAnsi="宋体" w:cs="宋体" w:hint="eastAsia"/>
          <w:kern w:val="0"/>
          <w:sz w:val="24"/>
        </w:rPr>
        <w:t>（一）有明确的举报对象；</w:t>
      </w:r>
    </w:p>
    <w:p w:rsidR="003259F5" w:rsidRDefault="003259F5" w:rsidP="003259F5">
      <w:pPr>
        <w:widowControl/>
        <w:spacing w:line="440" w:lineRule="exact"/>
        <w:ind w:firstLine="640"/>
        <w:jc w:val="left"/>
        <w:rPr>
          <w:rFonts w:ascii="宋体" w:hAnsi="宋体" w:cs="宋体"/>
          <w:kern w:val="0"/>
          <w:sz w:val="24"/>
        </w:rPr>
      </w:pPr>
      <w:r>
        <w:rPr>
          <w:rFonts w:ascii="宋体" w:hAnsi="宋体" w:cs="宋体" w:hint="eastAsia"/>
          <w:kern w:val="0"/>
          <w:sz w:val="24"/>
        </w:rPr>
        <w:t>（二）有实施学术不端行为的事实；</w:t>
      </w:r>
    </w:p>
    <w:p w:rsidR="003259F5" w:rsidRDefault="003259F5" w:rsidP="003259F5">
      <w:pPr>
        <w:widowControl/>
        <w:spacing w:line="440" w:lineRule="exact"/>
        <w:ind w:firstLine="640"/>
        <w:jc w:val="left"/>
        <w:rPr>
          <w:rFonts w:ascii="宋体" w:hAnsi="宋体" w:cs="宋体"/>
          <w:kern w:val="0"/>
          <w:sz w:val="24"/>
        </w:rPr>
      </w:pPr>
      <w:r>
        <w:rPr>
          <w:rFonts w:ascii="宋体" w:hAnsi="宋体" w:cs="宋体" w:hint="eastAsia"/>
          <w:kern w:val="0"/>
          <w:sz w:val="24"/>
        </w:rPr>
        <w:t>（三）有客观的证据材料或者查证线索。</w:t>
      </w:r>
    </w:p>
    <w:p w:rsidR="003259F5" w:rsidRDefault="003259F5" w:rsidP="003259F5">
      <w:pPr>
        <w:widowControl/>
        <w:spacing w:line="440" w:lineRule="exact"/>
        <w:ind w:firstLine="640"/>
        <w:jc w:val="left"/>
        <w:rPr>
          <w:rFonts w:ascii="宋体" w:hAnsi="宋体" w:cs="宋体"/>
          <w:kern w:val="0"/>
          <w:sz w:val="24"/>
        </w:rPr>
      </w:pPr>
      <w:r>
        <w:rPr>
          <w:rFonts w:ascii="宋体" w:hAnsi="宋体" w:cs="宋体" w:hint="eastAsia"/>
          <w:kern w:val="0"/>
          <w:sz w:val="24"/>
        </w:rPr>
        <w:t xml:space="preserve">以匿名方式举报，但事实清楚、证据充分或者线索明确的，学术委员会秘书处汇报学术道德委员会，学术道德委员会视情况予以受理。 </w:t>
      </w:r>
    </w:p>
    <w:p w:rsidR="003259F5" w:rsidRDefault="003259F5" w:rsidP="003259F5">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第十九条</w:t>
      </w:r>
      <w:r>
        <w:rPr>
          <w:rFonts w:ascii="宋体" w:hAnsi="宋体" w:cs="宋体" w:hint="eastAsia"/>
          <w:bCs/>
          <w:kern w:val="0"/>
          <w:sz w:val="24"/>
        </w:rPr>
        <w:t xml:space="preserve">  </w:t>
      </w:r>
      <w:r>
        <w:rPr>
          <w:rFonts w:ascii="宋体" w:hAnsi="宋体" w:cs="宋体" w:hint="eastAsia"/>
          <w:kern w:val="0"/>
          <w:sz w:val="24"/>
        </w:rPr>
        <w:t>学院对媒体公开报道、其他学术机构或者社会组织主动披露的涉及本校人员的学术不端行为，依据职权，主动进行调查处理。</w:t>
      </w:r>
    </w:p>
    <w:p w:rsidR="003259F5" w:rsidRDefault="003259F5" w:rsidP="003259F5">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第二十条</w:t>
      </w:r>
      <w:r>
        <w:rPr>
          <w:rFonts w:ascii="宋体" w:hAnsi="宋体" w:cs="宋体" w:hint="eastAsia"/>
          <w:kern w:val="0"/>
          <w:sz w:val="24"/>
        </w:rPr>
        <w:t> </w:t>
      </w:r>
      <w:r>
        <w:rPr>
          <w:rFonts w:ascii="宋体" w:hAnsi="宋体" w:cs="宋体" w:hint="eastAsia"/>
          <w:sz w:val="24"/>
        </w:rPr>
        <w:t>学术委员会秘书处负责</w:t>
      </w:r>
      <w:r>
        <w:rPr>
          <w:rFonts w:ascii="宋体" w:hAnsi="宋体" w:cs="宋体" w:hint="eastAsia"/>
          <w:kern w:val="0"/>
          <w:sz w:val="24"/>
        </w:rPr>
        <w:t>接受对学术不端行为的举报，学术委员会授权学术道德委员会对被举报行为是否构成学术不端行为以及行为的性质、情节等进行调查并</w:t>
      </w:r>
      <w:proofErr w:type="gramStart"/>
      <w:r>
        <w:rPr>
          <w:rFonts w:ascii="宋体" w:hAnsi="宋体" w:cs="宋体" w:hint="eastAsia"/>
          <w:kern w:val="0"/>
          <w:sz w:val="24"/>
        </w:rPr>
        <w:t>作出</w:t>
      </w:r>
      <w:proofErr w:type="gramEnd"/>
      <w:r>
        <w:rPr>
          <w:rFonts w:ascii="宋体" w:hAnsi="宋体" w:cs="宋体" w:hint="eastAsia"/>
          <w:kern w:val="0"/>
          <w:sz w:val="24"/>
        </w:rPr>
        <w:t>初步认定。</w:t>
      </w:r>
    </w:p>
    <w:p w:rsidR="003259F5" w:rsidRDefault="003259F5" w:rsidP="003259F5">
      <w:pPr>
        <w:widowControl/>
        <w:spacing w:line="440" w:lineRule="exact"/>
        <w:ind w:firstLine="640"/>
        <w:jc w:val="left"/>
        <w:rPr>
          <w:rFonts w:ascii="宋体" w:hAnsi="宋体" w:cs="宋体"/>
          <w:kern w:val="0"/>
          <w:sz w:val="24"/>
        </w:rPr>
      </w:pPr>
      <w:r>
        <w:rPr>
          <w:rFonts w:ascii="宋体" w:hAnsi="宋体" w:cs="宋体" w:hint="eastAsia"/>
          <w:kern w:val="0"/>
          <w:sz w:val="24"/>
        </w:rPr>
        <w:t>学术道德委员会组成调查组，必要时可以邀请同行专家参与，开展对学术不端行为的调查和裁定，并形成调查报告上报学术委员会。</w:t>
      </w:r>
    </w:p>
    <w:p w:rsidR="003259F5" w:rsidRDefault="003259F5" w:rsidP="003259F5">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 xml:space="preserve">第二十一条 </w:t>
      </w:r>
      <w:r>
        <w:rPr>
          <w:rFonts w:ascii="宋体" w:hAnsi="宋体" w:cs="宋体" w:hint="eastAsia"/>
          <w:bCs/>
          <w:kern w:val="0"/>
          <w:sz w:val="24"/>
        </w:rPr>
        <w:t xml:space="preserve"> </w:t>
      </w:r>
      <w:r>
        <w:rPr>
          <w:rFonts w:ascii="宋体" w:hAnsi="宋体" w:cs="宋体" w:hint="eastAsia"/>
          <w:kern w:val="0"/>
          <w:sz w:val="24"/>
        </w:rPr>
        <w:t>学术委员会对学术道德委员会提交的调查报告进行审查；必要时，可以听取学术道德委员会调查组的汇报。学术委员会召开全体会议审议学术道德委员会的调查报告并形成是否认定为学术不端行为及其性质、情节的决议，并依职权向学院学风建设领导小组提出处理建议。</w:t>
      </w:r>
    </w:p>
    <w:p w:rsidR="003259F5" w:rsidRDefault="003259F5" w:rsidP="003259F5">
      <w:pPr>
        <w:widowControl/>
        <w:spacing w:line="440" w:lineRule="exact"/>
        <w:ind w:firstLine="640"/>
        <w:jc w:val="left"/>
        <w:rPr>
          <w:rFonts w:ascii="宋体" w:hAnsi="宋体" w:cs="宋体"/>
          <w:kern w:val="0"/>
          <w:sz w:val="24"/>
        </w:rPr>
      </w:pPr>
      <w:r>
        <w:rPr>
          <w:rFonts w:ascii="宋体" w:hAnsi="宋体" w:cs="宋体" w:hint="eastAsia"/>
          <w:b/>
          <w:bCs/>
          <w:kern w:val="0"/>
          <w:sz w:val="24"/>
        </w:rPr>
        <w:t>第二十二条</w:t>
      </w:r>
      <w:r>
        <w:rPr>
          <w:rFonts w:ascii="宋体" w:hAnsi="宋体" w:cs="宋体" w:hint="eastAsia"/>
          <w:b/>
          <w:kern w:val="0"/>
          <w:sz w:val="24"/>
        </w:rPr>
        <w:t> </w:t>
      </w:r>
      <w:r>
        <w:rPr>
          <w:rFonts w:ascii="宋体" w:hAnsi="宋体" w:cs="宋体" w:hint="eastAsia"/>
          <w:kern w:val="0"/>
          <w:sz w:val="24"/>
        </w:rPr>
        <w:t>学术不端行为的调查程序：</w:t>
      </w:r>
    </w:p>
    <w:p w:rsidR="003259F5" w:rsidRDefault="003259F5" w:rsidP="003259F5">
      <w:pPr>
        <w:spacing w:line="440" w:lineRule="exact"/>
        <w:ind w:firstLineChars="200" w:firstLine="480"/>
        <w:rPr>
          <w:rFonts w:ascii="宋体" w:hAnsi="宋体" w:cs="宋体"/>
          <w:sz w:val="24"/>
        </w:rPr>
      </w:pPr>
      <w:r>
        <w:rPr>
          <w:rFonts w:ascii="宋体" w:hAnsi="宋体" w:cs="宋体" w:hint="eastAsia"/>
          <w:sz w:val="24"/>
        </w:rPr>
        <w:t>（一）接到举报后，学术委员会秘书处进行登记并上报学术道德委员会。学术道德委员会接到学术委员会秘书处报告一周内，对举报内容进行核实。学术道德委员会对符合本办法第十八条受理条件的予以受理。不符合受理条件不予受理</w:t>
      </w:r>
      <w:r>
        <w:rPr>
          <w:rFonts w:ascii="宋体" w:hAnsi="宋体" w:cs="宋体" w:hint="eastAsia"/>
          <w:sz w:val="24"/>
        </w:rPr>
        <w:lastRenderedPageBreak/>
        <w:t>的，由学术委员会秘书处书面通知实名举报人。</w:t>
      </w:r>
    </w:p>
    <w:p w:rsidR="003259F5" w:rsidRDefault="003259F5" w:rsidP="003259F5">
      <w:pPr>
        <w:spacing w:line="440" w:lineRule="exact"/>
        <w:ind w:firstLineChars="200" w:firstLine="480"/>
        <w:rPr>
          <w:rFonts w:ascii="宋体" w:hAnsi="宋体" w:cs="宋体"/>
          <w:sz w:val="24"/>
        </w:rPr>
      </w:pPr>
      <w:r>
        <w:rPr>
          <w:rFonts w:ascii="宋体" w:hAnsi="宋体" w:cs="宋体" w:hint="eastAsia"/>
          <w:sz w:val="24"/>
        </w:rPr>
        <w:t>（二）学术道德委员会成立调查组，负责对被举报行为进行调查，</w:t>
      </w:r>
      <w:r>
        <w:rPr>
          <w:rFonts w:ascii="宋体" w:hAnsi="宋体" w:cs="宋体" w:hint="eastAsia"/>
          <w:kern w:val="0"/>
          <w:sz w:val="24"/>
        </w:rPr>
        <w:t>收集分析相关材料，与被举报人和其他知情人面谈。被调查的组织、机构和个人有义务协助提供必要证据，说明事实真相。</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（三）调查组在规定期限内（调查开始后15天内）形成调查意见，</w:t>
      </w:r>
      <w:proofErr w:type="gramStart"/>
      <w:r>
        <w:rPr>
          <w:rFonts w:ascii="宋体" w:hAnsi="宋体" w:cs="宋体" w:hint="eastAsia"/>
          <w:kern w:val="0"/>
          <w:sz w:val="24"/>
        </w:rPr>
        <w:t>向</w:t>
      </w:r>
      <w:r>
        <w:rPr>
          <w:rFonts w:ascii="宋体" w:hAnsi="宋体" w:cs="宋体" w:hint="eastAsia"/>
          <w:sz w:val="24"/>
        </w:rPr>
        <w:t>学术</w:t>
      </w:r>
      <w:proofErr w:type="gramEnd"/>
      <w:r>
        <w:rPr>
          <w:rFonts w:ascii="宋体" w:hAnsi="宋体" w:cs="宋体" w:hint="eastAsia"/>
          <w:sz w:val="24"/>
        </w:rPr>
        <w:t>道德委员会</w:t>
      </w:r>
      <w:r>
        <w:rPr>
          <w:rFonts w:ascii="宋体" w:hAnsi="宋体" w:cs="宋体" w:hint="eastAsia"/>
          <w:kern w:val="0"/>
          <w:sz w:val="24"/>
        </w:rPr>
        <w:t>提交书面报告。</w:t>
      </w:r>
      <w:r>
        <w:rPr>
          <w:rFonts w:ascii="宋体" w:hAnsi="宋体" w:cs="宋体" w:hint="eastAsia"/>
          <w:sz w:val="24"/>
        </w:rPr>
        <w:t>学术道德委员会</w:t>
      </w:r>
      <w:r>
        <w:rPr>
          <w:rFonts w:ascii="宋体" w:hAnsi="宋体" w:cs="宋体" w:hint="eastAsia"/>
          <w:kern w:val="0"/>
          <w:sz w:val="24"/>
        </w:rPr>
        <w:t>提出初步认定结论并上报学院学术委员会审议。</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（四）学院学术委员会召开全体会议审议学术道德委员会的调查报告并形成是否认定为学术不端行为及其性质、情节的决议，上述程序所需时间一般不能超过半年。</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（五）学院学术委员会根据认定结论提出处理建议并报学院学风建设领导小组。</w:t>
      </w:r>
    </w:p>
    <w:p w:rsidR="003259F5" w:rsidRDefault="003259F5" w:rsidP="003259F5">
      <w:pPr>
        <w:widowControl/>
        <w:spacing w:line="440" w:lineRule="exact"/>
        <w:ind w:firstLine="640"/>
        <w:jc w:val="left"/>
        <w:rPr>
          <w:rFonts w:ascii="宋体" w:hAnsi="宋体" w:cs="宋体"/>
          <w:kern w:val="0"/>
          <w:sz w:val="24"/>
        </w:rPr>
      </w:pPr>
      <w:r>
        <w:rPr>
          <w:rFonts w:ascii="宋体" w:hAnsi="宋体" w:cs="宋体" w:hint="eastAsia"/>
          <w:b/>
          <w:bCs/>
          <w:kern w:val="0"/>
          <w:sz w:val="24"/>
        </w:rPr>
        <w:t>第二十三条</w:t>
      </w:r>
      <w:r>
        <w:rPr>
          <w:rFonts w:ascii="宋体" w:hAnsi="宋体" w:cs="宋体" w:hint="eastAsia"/>
          <w:bCs/>
          <w:kern w:val="0"/>
          <w:sz w:val="24"/>
        </w:rPr>
        <w:t xml:space="preserve">  </w:t>
      </w:r>
      <w:r>
        <w:rPr>
          <w:rFonts w:ascii="宋体" w:hAnsi="宋体" w:cs="宋体" w:hint="eastAsia"/>
          <w:kern w:val="0"/>
          <w:sz w:val="24"/>
        </w:rPr>
        <w:t>调查组组建的基本要求：</w:t>
      </w:r>
    </w:p>
    <w:p w:rsidR="003259F5" w:rsidRDefault="003259F5" w:rsidP="003259F5">
      <w:pPr>
        <w:widowControl/>
        <w:spacing w:line="440" w:lineRule="exact"/>
        <w:ind w:firstLineChars="200" w:firstLine="480"/>
        <w:jc w:val="left"/>
        <w:rPr>
          <w:rFonts w:ascii="宋体" w:hAnsi="宋体" w:cs="宋体"/>
          <w:sz w:val="24"/>
        </w:rPr>
      </w:pPr>
      <w:r>
        <w:rPr>
          <w:rFonts w:ascii="宋体" w:hAnsi="宋体" w:cs="宋体" w:hint="eastAsia"/>
          <w:kern w:val="0"/>
          <w:sz w:val="24"/>
        </w:rPr>
        <w:t>（一）调查组人数为3-7人的单数</w:t>
      </w:r>
      <w:r>
        <w:rPr>
          <w:rFonts w:ascii="宋体" w:hAnsi="宋体" w:cs="宋体" w:hint="eastAsia"/>
          <w:sz w:val="24"/>
        </w:rPr>
        <w:t>，</w:t>
      </w:r>
      <w:r>
        <w:rPr>
          <w:rFonts w:ascii="宋体" w:hAnsi="宋体" w:cs="宋体" w:hint="eastAsia"/>
          <w:kern w:val="0"/>
          <w:sz w:val="24"/>
        </w:rPr>
        <w:t>组成人员必须有校外专家，并由校外专家担任组长，校内专家不得超过半数，必须有同行专家参与调查或者以咨询等方式提供学术判断，</w:t>
      </w:r>
      <w:r>
        <w:rPr>
          <w:rFonts w:ascii="宋体" w:hAnsi="宋体" w:cs="宋体" w:hint="eastAsia"/>
          <w:sz w:val="24"/>
        </w:rPr>
        <w:t>必要时应当包括学院纪检、监察机构指派的工作人员；</w:t>
      </w:r>
    </w:p>
    <w:p w:rsidR="003259F5" w:rsidRDefault="003259F5" w:rsidP="003259F5">
      <w:pPr>
        <w:widowControl/>
        <w:spacing w:line="440" w:lineRule="exact"/>
        <w:ind w:leftChars="76" w:left="160" w:firstLineChars="150" w:firstLine="360"/>
        <w:jc w:val="left"/>
        <w:rPr>
          <w:rFonts w:ascii="宋体" w:hAnsi="宋体" w:cs="宋体"/>
          <w:sz w:val="24"/>
        </w:rPr>
      </w:pPr>
      <w:r>
        <w:rPr>
          <w:rFonts w:ascii="宋体" w:hAnsi="宋体" w:cs="宋体" w:hint="eastAsia"/>
          <w:sz w:val="24"/>
        </w:rPr>
        <w:t>（二）调查组的组成人员与举报人或者被举报人有合作研究、亲属或者导师学生等直接利害关系的，应予回避；</w:t>
      </w:r>
    </w:p>
    <w:p w:rsidR="003259F5" w:rsidRDefault="003259F5" w:rsidP="003259F5">
      <w:pPr>
        <w:spacing w:line="440" w:lineRule="exact"/>
        <w:ind w:firstLineChars="200" w:firstLine="480"/>
        <w:rPr>
          <w:rFonts w:ascii="宋体" w:hAnsi="宋体" w:cs="宋体"/>
          <w:sz w:val="24"/>
        </w:rPr>
      </w:pPr>
      <w:r>
        <w:rPr>
          <w:rFonts w:ascii="宋体" w:hAnsi="宋体" w:cs="宋体" w:hint="eastAsia"/>
          <w:sz w:val="24"/>
        </w:rPr>
        <w:t>（三）在有关举报未被查实前，调查组或参与调查的人员不得向无关人员透露或公开调查情况；确需公开的，应严格控制公开范围。</w:t>
      </w:r>
    </w:p>
    <w:p w:rsidR="003259F5" w:rsidRDefault="003259F5" w:rsidP="003259F5">
      <w:pPr>
        <w:widowControl/>
        <w:spacing w:line="440" w:lineRule="exact"/>
        <w:ind w:firstLine="640"/>
        <w:jc w:val="left"/>
        <w:rPr>
          <w:rFonts w:ascii="宋体" w:hAnsi="宋体" w:cs="宋体"/>
          <w:kern w:val="0"/>
          <w:sz w:val="24"/>
        </w:rPr>
      </w:pPr>
      <w:r>
        <w:rPr>
          <w:rFonts w:ascii="宋体" w:hAnsi="宋体" w:cs="宋体" w:hint="eastAsia"/>
          <w:b/>
          <w:bCs/>
          <w:kern w:val="0"/>
          <w:sz w:val="24"/>
        </w:rPr>
        <w:t>第二十四条</w:t>
      </w:r>
      <w:r>
        <w:rPr>
          <w:rFonts w:ascii="宋体" w:hAnsi="宋体" w:cs="宋体" w:hint="eastAsia"/>
          <w:kern w:val="0"/>
          <w:sz w:val="24"/>
        </w:rPr>
        <w:t xml:space="preserve">  调查可通过查询资料、现场查看、实验检验、询问证人、询问举报人和被举报人等方式进行。调查组认为有必要的，可以委托无利害关系的专家或者第三</w:t>
      </w:r>
      <w:proofErr w:type="gramStart"/>
      <w:r>
        <w:rPr>
          <w:rFonts w:ascii="宋体" w:hAnsi="宋体" w:cs="宋体" w:hint="eastAsia"/>
          <w:kern w:val="0"/>
          <w:sz w:val="24"/>
        </w:rPr>
        <w:t>方专业</w:t>
      </w:r>
      <w:proofErr w:type="gramEnd"/>
      <w:r>
        <w:rPr>
          <w:rFonts w:ascii="宋体" w:hAnsi="宋体" w:cs="宋体" w:hint="eastAsia"/>
          <w:kern w:val="0"/>
          <w:sz w:val="24"/>
        </w:rPr>
        <w:t>机构就有关事项进行独立调查或验证。</w:t>
      </w:r>
    </w:p>
    <w:p w:rsidR="003259F5" w:rsidRDefault="003259F5" w:rsidP="003259F5">
      <w:pPr>
        <w:widowControl/>
        <w:spacing w:line="440" w:lineRule="exact"/>
        <w:ind w:firstLine="640"/>
        <w:jc w:val="left"/>
        <w:rPr>
          <w:rFonts w:ascii="宋体" w:hAnsi="宋体" w:cs="宋体"/>
          <w:kern w:val="0"/>
          <w:sz w:val="24"/>
        </w:rPr>
      </w:pPr>
      <w:r>
        <w:rPr>
          <w:rFonts w:ascii="宋体" w:hAnsi="宋体" w:cs="宋体" w:hint="eastAsia"/>
          <w:b/>
          <w:bCs/>
          <w:kern w:val="0"/>
          <w:sz w:val="24"/>
        </w:rPr>
        <w:t>第二十五条</w:t>
      </w:r>
      <w:r>
        <w:rPr>
          <w:rFonts w:ascii="宋体" w:hAnsi="宋体" w:cs="宋体" w:hint="eastAsia"/>
          <w:bCs/>
          <w:kern w:val="0"/>
          <w:sz w:val="24"/>
        </w:rPr>
        <w:t xml:space="preserve">  </w:t>
      </w:r>
      <w:r>
        <w:rPr>
          <w:rFonts w:ascii="宋体" w:hAnsi="宋体" w:cs="宋体" w:hint="eastAsia"/>
          <w:kern w:val="0"/>
          <w:sz w:val="24"/>
        </w:rPr>
        <w:t>调查组在调查过程中，应当认真听取被举报人的陈述、申辩，对有关事实、理由和证据进行核实；认为必要的，可以采取听证方式。</w:t>
      </w:r>
    </w:p>
    <w:p w:rsidR="003259F5" w:rsidRDefault="003259F5" w:rsidP="003259F5">
      <w:pPr>
        <w:widowControl/>
        <w:spacing w:line="440" w:lineRule="exact"/>
        <w:ind w:firstLine="640"/>
        <w:jc w:val="left"/>
        <w:rPr>
          <w:rFonts w:ascii="宋体" w:hAnsi="宋体" w:cs="宋体"/>
          <w:kern w:val="0"/>
          <w:sz w:val="24"/>
        </w:rPr>
      </w:pPr>
      <w:r>
        <w:rPr>
          <w:rFonts w:ascii="宋体" w:hAnsi="宋体" w:cs="宋体" w:hint="eastAsia"/>
          <w:b/>
          <w:bCs/>
          <w:kern w:val="0"/>
          <w:sz w:val="24"/>
        </w:rPr>
        <w:t>第二十六条</w:t>
      </w:r>
      <w:r>
        <w:rPr>
          <w:rFonts w:ascii="宋体" w:hAnsi="宋体" w:cs="宋体" w:hint="eastAsia"/>
          <w:bCs/>
          <w:kern w:val="0"/>
          <w:sz w:val="24"/>
        </w:rPr>
        <w:t xml:space="preserve">  </w:t>
      </w:r>
      <w:r>
        <w:rPr>
          <w:rFonts w:ascii="宋体" w:hAnsi="宋体" w:cs="宋体" w:hint="eastAsia"/>
          <w:kern w:val="0"/>
          <w:sz w:val="24"/>
        </w:rPr>
        <w:t>调查组应当在查清事实的基础上形成调查报告。调查报告应当包括学术不端行为责任人的确认、调查过程、事实认定及理由、调查结论等。</w:t>
      </w:r>
    </w:p>
    <w:p w:rsidR="003259F5" w:rsidRDefault="003259F5" w:rsidP="003259F5">
      <w:pPr>
        <w:widowControl/>
        <w:spacing w:beforeLines="50" w:before="156" w:afterLines="50" w:after="156" w:line="440" w:lineRule="exact"/>
        <w:jc w:val="center"/>
        <w:rPr>
          <w:rFonts w:ascii="宋体" w:hAnsi="宋体" w:cs="宋体"/>
          <w:b/>
          <w:bCs/>
          <w:kern w:val="0"/>
          <w:sz w:val="24"/>
        </w:rPr>
      </w:pPr>
      <w:r>
        <w:rPr>
          <w:rFonts w:ascii="宋体" w:hAnsi="宋体" w:cs="宋体" w:hint="eastAsia"/>
          <w:b/>
          <w:bCs/>
          <w:kern w:val="0"/>
          <w:sz w:val="24"/>
        </w:rPr>
        <w:t>第五章　学术不端行为的认定</w:t>
      </w:r>
    </w:p>
    <w:p w:rsidR="003259F5" w:rsidRDefault="003259F5" w:rsidP="003259F5">
      <w:pPr>
        <w:widowControl/>
        <w:spacing w:line="440" w:lineRule="exact"/>
        <w:ind w:firstLineChars="220" w:firstLine="530"/>
        <w:jc w:val="left"/>
        <w:rPr>
          <w:rFonts w:ascii="宋体" w:hAnsi="宋体" w:cs="宋体"/>
          <w:kern w:val="0"/>
          <w:sz w:val="24"/>
        </w:rPr>
      </w:pPr>
      <w:r>
        <w:rPr>
          <w:rFonts w:ascii="宋体" w:hAnsi="宋体" w:cs="宋体" w:hint="eastAsia"/>
          <w:b/>
          <w:bCs/>
          <w:kern w:val="0"/>
          <w:sz w:val="24"/>
        </w:rPr>
        <w:t>第二十七条</w:t>
      </w:r>
      <w:r>
        <w:rPr>
          <w:rFonts w:ascii="宋体" w:hAnsi="宋体" w:cs="宋体" w:hint="eastAsia"/>
          <w:bCs/>
          <w:kern w:val="0"/>
          <w:sz w:val="24"/>
        </w:rPr>
        <w:t xml:space="preserve">  </w:t>
      </w:r>
      <w:r>
        <w:rPr>
          <w:rFonts w:ascii="宋体" w:hAnsi="宋体" w:cs="宋体" w:hint="eastAsia"/>
          <w:kern w:val="0"/>
          <w:sz w:val="24"/>
        </w:rPr>
        <w:t>经调查，确认被举报人在科学研究及相关活动中有下列行为之一的，应当认定为构成学术不端行为：</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lastRenderedPageBreak/>
        <w:t>（一）剽窃、抄袭、侵占他人学术成果；</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（二）篡改他人研究成果；</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（三）伪造科研数据、资料、文献、注释，或者捏造事实、编造虚假研究成果；</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（四）未参加研究或创作而在研究成果、学术论文上署名，未经他人许可而不当使用他人署名，虚构合作者共同署名，或者多人共同完成研究而在成果中未注明他人工作、贡献；</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（五）在申报课题、成果、奖励和职称评审评定等过程中提供虚假学术信息；</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（六）买卖论文、由他人代写或者为他人代写论文；</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（七）其他根据学院或者有关学术组织、相关科研管理机构制定的规则，属于学术不端的行为。</w:t>
      </w:r>
    </w:p>
    <w:p w:rsidR="003259F5" w:rsidRDefault="003259F5" w:rsidP="003259F5">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第二十八条</w:t>
      </w:r>
      <w:r>
        <w:rPr>
          <w:rFonts w:ascii="宋体" w:hAnsi="宋体" w:cs="宋体" w:hint="eastAsia"/>
          <w:kern w:val="0"/>
          <w:sz w:val="24"/>
        </w:rPr>
        <w:t xml:space="preserve">  构成学术不端行为且有下列情形之一的，应当认定为情节严重：</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（一）造成恶劣影响的；</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（二）存在利益输送或者利益交换的；</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（三）对举报人进行打击报复的；</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（四）有组织实施学术不端行为的；</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（五）多次实施学术不端行为的；</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（六）其他造成严重后果的。</w:t>
      </w:r>
    </w:p>
    <w:p w:rsidR="003259F5" w:rsidRDefault="003259F5" w:rsidP="003259F5">
      <w:pPr>
        <w:widowControl/>
        <w:spacing w:beforeLines="50" w:before="156" w:afterLines="50" w:after="156" w:line="440" w:lineRule="exact"/>
        <w:jc w:val="center"/>
        <w:rPr>
          <w:rFonts w:ascii="宋体" w:hAnsi="宋体" w:cs="宋体"/>
          <w:b/>
          <w:bCs/>
          <w:kern w:val="0"/>
          <w:sz w:val="24"/>
        </w:rPr>
      </w:pPr>
      <w:r>
        <w:rPr>
          <w:rFonts w:ascii="宋体" w:hAnsi="宋体" w:cs="宋体" w:hint="eastAsia"/>
          <w:b/>
          <w:bCs/>
          <w:kern w:val="0"/>
          <w:sz w:val="24"/>
        </w:rPr>
        <w:t>第六章  学术不端行为的处理</w:t>
      </w:r>
    </w:p>
    <w:p w:rsidR="003259F5" w:rsidRDefault="003259F5" w:rsidP="003259F5">
      <w:pPr>
        <w:widowControl/>
        <w:spacing w:line="440" w:lineRule="exact"/>
        <w:ind w:firstLine="643"/>
        <w:jc w:val="left"/>
        <w:rPr>
          <w:rFonts w:ascii="宋体" w:hAnsi="宋体" w:cs="宋体"/>
          <w:kern w:val="0"/>
          <w:sz w:val="24"/>
        </w:rPr>
      </w:pPr>
      <w:r>
        <w:rPr>
          <w:rFonts w:ascii="宋体" w:hAnsi="宋体" w:cs="宋体" w:hint="eastAsia"/>
          <w:b/>
          <w:bCs/>
          <w:kern w:val="0"/>
          <w:sz w:val="24"/>
        </w:rPr>
        <w:t>第二十九条</w:t>
      </w:r>
      <w:r>
        <w:rPr>
          <w:rFonts w:ascii="宋体" w:hAnsi="宋体" w:cs="宋体" w:hint="eastAsia"/>
          <w:bCs/>
          <w:kern w:val="0"/>
          <w:sz w:val="24"/>
        </w:rPr>
        <w:t> </w:t>
      </w:r>
      <w:r>
        <w:rPr>
          <w:rFonts w:ascii="宋体" w:hAnsi="宋体" w:cs="宋体" w:hint="eastAsia"/>
          <w:kern w:val="0"/>
          <w:sz w:val="24"/>
        </w:rPr>
        <w:t>学院严肃处理学术不端行为。学院学风建设领导小组根据学术委员会的认定结论和处理建议，结合行为性质和情节轻重，依据职权和规定程序，讨论决定对学术不端行为责任人</w:t>
      </w:r>
      <w:proofErr w:type="gramStart"/>
      <w:r>
        <w:rPr>
          <w:rFonts w:ascii="宋体" w:hAnsi="宋体" w:cs="宋体" w:hint="eastAsia"/>
          <w:kern w:val="0"/>
          <w:sz w:val="24"/>
        </w:rPr>
        <w:t>作出</w:t>
      </w:r>
      <w:proofErr w:type="gramEnd"/>
      <w:r>
        <w:rPr>
          <w:rFonts w:ascii="宋体" w:hAnsi="宋体" w:cs="宋体" w:hint="eastAsia"/>
          <w:kern w:val="0"/>
          <w:sz w:val="24"/>
        </w:rPr>
        <w:t>处理：</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（一）通报批评；</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（二）终止或者撤销相关的科研项目，并在一定期限内取消申报资格；</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（三）撤销学术奖励或者荣誉称号；</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（四）辞退或解聘；</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（五）法律、法规及规章规定的其他处理措施。</w:t>
      </w:r>
    </w:p>
    <w:p w:rsidR="003259F5" w:rsidRDefault="003259F5" w:rsidP="003259F5">
      <w:pPr>
        <w:widowControl/>
        <w:spacing w:line="440" w:lineRule="exact"/>
        <w:ind w:firstLine="643"/>
        <w:jc w:val="left"/>
        <w:rPr>
          <w:rFonts w:ascii="宋体" w:hAnsi="宋体" w:cs="宋体"/>
          <w:kern w:val="0"/>
          <w:sz w:val="24"/>
        </w:rPr>
      </w:pPr>
      <w:r>
        <w:rPr>
          <w:rFonts w:ascii="宋体" w:hAnsi="宋体" w:cs="宋体" w:hint="eastAsia"/>
          <w:kern w:val="0"/>
          <w:sz w:val="24"/>
        </w:rPr>
        <w:t>同时，可以依据有关规定，给予警告、记过、降低岗位等级或者撤职、开除等处分。</w:t>
      </w:r>
    </w:p>
    <w:p w:rsidR="003259F5" w:rsidRDefault="003259F5" w:rsidP="003259F5">
      <w:pPr>
        <w:widowControl/>
        <w:spacing w:line="440" w:lineRule="exact"/>
        <w:ind w:firstLine="643"/>
        <w:jc w:val="left"/>
        <w:rPr>
          <w:rFonts w:ascii="宋体" w:hAnsi="宋体" w:cs="宋体"/>
          <w:kern w:val="0"/>
          <w:sz w:val="24"/>
        </w:rPr>
      </w:pPr>
      <w:r>
        <w:rPr>
          <w:rFonts w:ascii="宋体" w:hAnsi="宋体" w:cs="宋体" w:hint="eastAsia"/>
          <w:kern w:val="0"/>
          <w:sz w:val="24"/>
        </w:rPr>
        <w:lastRenderedPageBreak/>
        <w:t>学术不端行为责任人因此而获得有关部门、机构设立的科研项目、学术奖励或者荣誉称号等利益的，学院同时向有关主管部门提出处理建议。</w:t>
      </w:r>
    </w:p>
    <w:p w:rsidR="003259F5" w:rsidRDefault="003259F5" w:rsidP="003259F5">
      <w:pPr>
        <w:widowControl/>
        <w:spacing w:line="440" w:lineRule="exact"/>
        <w:ind w:firstLine="643"/>
        <w:jc w:val="left"/>
        <w:rPr>
          <w:rFonts w:ascii="宋体" w:hAnsi="宋体" w:cs="宋体"/>
          <w:kern w:val="0"/>
          <w:sz w:val="24"/>
        </w:rPr>
      </w:pPr>
      <w:r>
        <w:rPr>
          <w:rFonts w:ascii="宋体" w:hAnsi="宋体" w:cs="宋体" w:hint="eastAsia"/>
          <w:b/>
          <w:bCs/>
          <w:kern w:val="0"/>
          <w:sz w:val="24"/>
        </w:rPr>
        <w:t>第三十条</w:t>
      </w:r>
      <w:r>
        <w:rPr>
          <w:rFonts w:ascii="宋体" w:hAnsi="宋体" w:cs="宋体" w:hint="eastAsia"/>
          <w:bCs/>
          <w:kern w:val="0"/>
          <w:sz w:val="24"/>
        </w:rPr>
        <w:t> </w:t>
      </w:r>
      <w:r>
        <w:rPr>
          <w:rFonts w:ascii="宋体" w:hAnsi="宋体" w:cs="宋体" w:hint="eastAsia"/>
          <w:kern w:val="0"/>
          <w:sz w:val="24"/>
        </w:rPr>
        <w:t>学术不端行为发生后，被调查组织、机构和个人有下列情况之一的，从重处罚。</w:t>
      </w:r>
    </w:p>
    <w:p w:rsidR="003259F5" w:rsidRDefault="003259F5" w:rsidP="003259F5">
      <w:pPr>
        <w:widowControl/>
        <w:spacing w:line="440" w:lineRule="exact"/>
        <w:ind w:firstLine="640"/>
        <w:jc w:val="left"/>
        <w:rPr>
          <w:rFonts w:ascii="宋体" w:hAnsi="宋体" w:cs="宋体"/>
          <w:kern w:val="0"/>
          <w:sz w:val="24"/>
        </w:rPr>
      </w:pPr>
      <w:r>
        <w:rPr>
          <w:rFonts w:ascii="宋体" w:hAnsi="宋体" w:cs="宋体" w:hint="eastAsia"/>
          <w:kern w:val="0"/>
          <w:sz w:val="24"/>
        </w:rPr>
        <w:t>（一）不配合调查工作，伪造、销毁证据的；</w:t>
      </w:r>
    </w:p>
    <w:p w:rsidR="003259F5" w:rsidRDefault="003259F5" w:rsidP="003259F5">
      <w:pPr>
        <w:widowControl/>
        <w:spacing w:line="440" w:lineRule="exact"/>
        <w:ind w:firstLine="640"/>
        <w:jc w:val="left"/>
        <w:rPr>
          <w:rFonts w:ascii="宋体" w:hAnsi="宋体" w:cs="宋体"/>
          <w:kern w:val="0"/>
          <w:sz w:val="24"/>
        </w:rPr>
      </w:pPr>
      <w:r>
        <w:rPr>
          <w:rFonts w:ascii="宋体" w:hAnsi="宋体" w:cs="宋体" w:hint="eastAsia"/>
          <w:kern w:val="0"/>
          <w:sz w:val="24"/>
        </w:rPr>
        <w:t>（二）同时涉及多种学术不端行为的；</w:t>
      </w:r>
    </w:p>
    <w:p w:rsidR="003259F5" w:rsidRDefault="003259F5" w:rsidP="003259F5">
      <w:pPr>
        <w:widowControl/>
        <w:spacing w:line="440" w:lineRule="exact"/>
        <w:ind w:firstLine="640"/>
        <w:jc w:val="left"/>
        <w:rPr>
          <w:rFonts w:ascii="宋体" w:hAnsi="宋体" w:cs="宋体"/>
          <w:kern w:val="0"/>
          <w:sz w:val="24"/>
        </w:rPr>
      </w:pPr>
      <w:r>
        <w:rPr>
          <w:rFonts w:ascii="宋体" w:hAnsi="宋体" w:cs="宋体" w:hint="eastAsia"/>
          <w:kern w:val="0"/>
          <w:sz w:val="24"/>
        </w:rPr>
        <w:t>（三）其他应从重处罚的情节；</w:t>
      </w:r>
    </w:p>
    <w:p w:rsidR="003259F5" w:rsidRDefault="003259F5" w:rsidP="003259F5">
      <w:pPr>
        <w:widowControl/>
        <w:spacing w:line="440" w:lineRule="exact"/>
        <w:ind w:firstLine="640"/>
        <w:jc w:val="left"/>
        <w:rPr>
          <w:rFonts w:ascii="宋体" w:hAnsi="宋体" w:cs="宋体"/>
          <w:kern w:val="0"/>
          <w:sz w:val="24"/>
        </w:rPr>
      </w:pPr>
      <w:r>
        <w:rPr>
          <w:rFonts w:ascii="宋体" w:hAnsi="宋体" w:cs="宋体" w:hint="eastAsia"/>
          <w:b/>
          <w:bCs/>
          <w:kern w:val="0"/>
          <w:sz w:val="24"/>
        </w:rPr>
        <w:t>第三十一条</w:t>
      </w:r>
      <w:r>
        <w:rPr>
          <w:rFonts w:ascii="宋体" w:hAnsi="宋体" w:cs="宋体" w:hint="eastAsia"/>
          <w:bCs/>
          <w:kern w:val="0"/>
          <w:sz w:val="24"/>
        </w:rPr>
        <w:t xml:space="preserve"> </w:t>
      </w:r>
      <w:r>
        <w:rPr>
          <w:rFonts w:ascii="宋体" w:hAnsi="宋体" w:cs="宋体" w:hint="eastAsia"/>
          <w:kern w:val="0"/>
          <w:sz w:val="24"/>
        </w:rPr>
        <w:t xml:space="preserve"> 学院对学术不端行为</w:t>
      </w:r>
      <w:proofErr w:type="gramStart"/>
      <w:r>
        <w:rPr>
          <w:rFonts w:ascii="宋体" w:hAnsi="宋体" w:cs="宋体" w:hint="eastAsia"/>
          <w:kern w:val="0"/>
          <w:sz w:val="24"/>
        </w:rPr>
        <w:t>作出</w:t>
      </w:r>
      <w:proofErr w:type="gramEnd"/>
      <w:r>
        <w:rPr>
          <w:rFonts w:ascii="宋体" w:hAnsi="宋体" w:cs="宋体" w:hint="eastAsia"/>
          <w:kern w:val="0"/>
          <w:sz w:val="24"/>
        </w:rPr>
        <w:t>处理决定，应当制作处理决定书，载明以下内容：</w:t>
      </w:r>
    </w:p>
    <w:p w:rsidR="003259F5" w:rsidRDefault="003259F5" w:rsidP="003259F5">
      <w:pPr>
        <w:widowControl/>
        <w:spacing w:line="440" w:lineRule="exact"/>
        <w:ind w:firstLine="640"/>
        <w:jc w:val="left"/>
        <w:rPr>
          <w:rFonts w:ascii="宋体" w:hAnsi="宋体" w:cs="宋体"/>
          <w:kern w:val="0"/>
          <w:sz w:val="24"/>
        </w:rPr>
      </w:pPr>
      <w:r>
        <w:rPr>
          <w:rFonts w:ascii="宋体" w:hAnsi="宋体" w:cs="宋体" w:hint="eastAsia"/>
          <w:kern w:val="0"/>
          <w:sz w:val="24"/>
        </w:rPr>
        <w:t>（一）责任人的基本情况；</w:t>
      </w:r>
    </w:p>
    <w:p w:rsidR="003259F5" w:rsidRDefault="003259F5" w:rsidP="003259F5">
      <w:pPr>
        <w:widowControl/>
        <w:spacing w:line="440" w:lineRule="exact"/>
        <w:ind w:firstLine="640"/>
        <w:jc w:val="left"/>
        <w:rPr>
          <w:rFonts w:ascii="宋体" w:hAnsi="宋体" w:cs="宋体"/>
          <w:kern w:val="0"/>
          <w:sz w:val="24"/>
        </w:rPr>
      </w:pPr>
      <w:r>
        <w:rPr>
          <w:rFonts w:ascii="宋体" w:hAnsi="宋体" w:cs="宋体" w:hint="eastAsia"/>
          <w:kern w:val="0"/>
          <w:sz w:val="24"/>
        </w:rPr>
        <w:t>（二）经查证的学术不端行为事实；</w:t>
      </w:r>
    </w:p>
    <w:p w:rsidR="003259F5" w:rsidRDefault="003259F5" w:rsidP="003259F5">
      <w:pPr>
        <w:widowControl/>
        <w:spacing w:line="440" w:lineRule="exact"/>
        <w:ind w:firstLine="640"/>
        <w:jc w:val="left"/>
        <w:rPr>
          <w:rFonts w:ascii="宋体" w:hAnsi="宋体" w:cs="宋体"/>
          <w:kern w:val="0"/>
          <w:sz w:val="24"/>
        </w:rPr>
      </w:pPr>
      <w:r>
        <w:rPr>
          <w:rFonts w:ascii="宋体" w:hAnsi="宋体" w:cs="宋体" w:hint="eastAsia"/>
          <w:kern w:val="0"/>
          <w:sz w:val="24"/>
        </w:rPr>
        <w:t>（三）处理意见和依据；</w:t>
      </w:r>
    </w:p>
    <w:p w:rsidR="003259F5" w:rsidRDefault="003259F5" w:rsidP="003259F5">
      <w:pPr>
        <w:widowControl/>
        <w:spacing w:line="440" w:lineRule="exact"/>
        <w:ind w:firstLine="640"/>
        <w:jc w:val="left"/>
        <w:rPr>
          <w:rFonts w:ascii="宋体" w:hAnsi="宋体" w:cs="宋体"/>
          <w:kern w:val="0"/>
          <w:sz w:val="24"/>
        </w:rPr>
      </w:pPr>
      <w:r>
        <w:rPr>
          <w:rFonts w:ascii="宋体" w:hAnsi="宋体" w:cs="宋体" w:hint="eastAsia"/>
          <w:kern w:val="0"/>
          <w:sz w:val="24"/>
        </w:rPr>
        <w:t>（四）救济途径和期限；</w:t>
      </w:r>
    </w:p>
    <w:p w:rsidR="003259F5" w:rsidRDefault="003259F5" w:rsidP="003259F5">
      <w:pPr>
        <w:widowControl/>
        <w:spacing w:line="440" w:lineRule="exact"/>
        <w:ind w:firstLine="640"/>
        <w:jc w:val="left"/>
        <w:rPr>
          <w:rFonts w:ascii="宋体" w:hAnsi="宋体" w:cs="宋体"/>
          <w:kern w:val="0"/>
          <w:sz w:val="24"/>
        </w:rPr>
      </w:pPr>
      <w:r>
        <w:rPr>
          <w:rFonts w:ascii="宋体" w:hAnsi="宋体" w:cs="宋体" w:hint="eastAsia"/>
          <w:kern w:val="0"/>
          <w:sz w:val="24"/>
        </w:rPr>
        <w:t>（五）其他必要内容。</w:t>
      </w:r>
    </w:p>
    <w:p w:rsidR="003259F5" w:rsidRDefault="003259F5" w:rsidP="003259F5">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第三十二条</w:t>
      </w:r>
      <w:r>
        <w:rPr>
          <w:rFonts w:ascii="宋体" w:hAnsi="宋体" w:cs="宋体" w:hint="eastAsia"/>
          <w:bCs/>
          <w:kern w:val="0"/>
          <w:sz w:val="24"/>
        </w:rPr>
        <w:t> </w:t>
      </w:r>
      <w:r>
        <w:rPr>
          <w:rFonts w:ascii="宋体" w:hAnsi="宋体" w:cs="宋体" w:hint="eastAsia"/>
          <w:kern w:val="0"/>
          <w:sz w:val="24"/>
        </w:rPr>
        <w:t>对经查实不构成学术不端行为的，学术委员会应公布调查结果和处理结论，对受到不正当指控的组织、机构和个人，予以澄清、正名；如给被举报人造成不良影响的，则责成举报人向被举报人公开道歉，保障被举报人的合法权益；如发现举报人存在捏造事实、诬告陷害等行为的，应该认定为举报不实或者虚假举报，属于学院内部人员的，学术委员会有权向学院学风建设领导小组建议给予举报人处分；不属于学院人员的，应通报其所在单位，并提出处理建议；如发现同一举报人多次举报不实或者虚假举报的，经学院学风建设领导小组批准，可以加重处分或建议其所在单位加重处分，支持被诬陷的被举报人依法追究举报人的法律责任。</w:t>
      </w:r>
    </w:p>
    <w:p w:rsidR="003259F5" w:rsidRDefault="003259F5" w:rsidP="003259F5">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 xml:space="preserve">第三十三条 </w:t>
      </w:r>
      <w:r>
        <w:rPr>
          <w:rFonts w:ascii="宋体" w:hAnsi="宋体" w:cs="宋体" w:hint="eastAsia"/>
          <w:bCs/>
          <w:kern w:val="0"/>
          <w:sz w:val="24"/>
        </w:rPr>
        <w:t xml:space="preserve"> </w:t>
      </w:r>
      <w:r>
        <w:rPr>
          <w:rFonts w:ascii="宋体" w:hAnsi="宋体" w:cs="宋体" w:hint="eastAsia"/>
          <w:kern w:val="0"/>
          <w:sz w:val="24"/>
        </w:rPr>
        <w:t>对于在学院学习和工作的进修教师、兼职人员以汕头职业技术学院的名义从事学术活动违反上述规范的，情节较轻者，给予口头提醒和警告；情节严重者，通报所在部门，取消其相应学习和兼职资格等。</w:t>
      </w:r>
    </w:p>
    <w:p w:rsidR="003259F5" w:rsidRDefault="003259F5" w:rsidP="003259F5">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第三十四条</w:t>
      </w:r>
      <w:r>
        <w:rPr>
          <w:rFonts w:ascii="宋体" w:hAnsi="宋体" w:cs="宋体" w:hint="eastAsia"/>
          <w:bCs/>
          <w:kern w:val="0"/>
          <w:sz w:val="24"/>
        </w:rPr>
        <w:t xml:space="preserve">  </w:t>
      </w:r>
      <w:r>
        <w:rPr>
          <w:rFonts w:ascii="宋体" w:hAnsi="宋体" w:cs="宋体" w:hint="eastAsia"/>
          <w:kern w:val="0"/>
          <w:sz w:val="24"/>
        </w:rPr>
        <w:t>学生违反学术道德规范的处罚办法：</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（一）对未给学院声誉造成不良影响的一般违规者，由学生工作处、教务处或所在系（部）给予口头提醒和警告；屡教不改者，在全院进行通报批评。</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（二）给学院声誉造成不良影响的严重违规者，对在校生视情节轻重给予警告、严重警告直至留校察看、开除等处分，取消由此而获得的荣誉和资格；</w:t>
      </w:r>
      <w:r>
        <w:rPr>
          <w:rFonts w:ascii="宋体" w:hAnsi="宋体" w:cs="宋体" w:hint="eastAsia"/>
          <w:kern w:val="0"/>
          <w:sz w:val="24"/>
        </w:rPr>
        <w:lastRenderedPageBreak/>
        <w:t>已毕业离校的，根据问题的具体情况和严重程度，通报所在单位，直至撤销所获毕业证书。</w:t>
      </w:r>
    </w:p>
    <w:p w:rsidR="003259F5" w:rsidRDefault="003259F5" w:rsidP="003259F5">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第三十五条</w:t>
      </w:r>
      <w:r>
        <w:rPr>
          <w:rFonts w:ascii="宋体" w:hAnsi="宋体" w:cs="宋体" w:hint="eastAsia"/>
          <w:bCs/>
          <w:kern w:val="0"/>
          <w:sz w:val="24"/>
        </w:rPr>
        <w:t> </w:t>
      </w:r>
      <w:r>
        <w:rPr>
          <w:rFonts w:ascii="宋体" w:hAnsi="宋体" w:cs="宋体" w:hint="eastAsia"/>
          <w:kern w:val="0"/>
          <w:sz w:val="24"/>
        </w:rPr>
        <w:t>学术不端行为的调查处理结果应在学院网站设立的学风建设专栏中公开，调查处理结果保留3个月以上。</w:t>
      </w:r>
    </w:p>
    <w:p w:rsidR="003259F5" w:rsidRDefault="003259F5" w:rsidP="003259F5">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 xml:space="preserve">第三十六条 </w:t>
      </w:r>
      <w:r>
        <w:rPr>
          <w:rFonts w:ascii="宋体" w:hAnsi="宋体" w:cs="宋体" w:hint="eastAsia"/>
          <w:bCs/>
          <w:kern w:val="0"/>
          <w:sz w:val="24"/>
        </w:rPr>
        <w:t xml:space="preserve"> </w:t>
      </w:r>
      <w:r>
        <w:rPr>
          <w:rFonts w:ascii="宋体" w:hAnsi="宋体" w:cs="宋体" w:hint="eastAsia"/>
          <w:kern w:val="0"/>
          <w:sz w:val="24"/>
        </w:rPr>
        <w:t>学院参与举报受理、调查与处理的人员违反保密规定，造成不良影响的，按照有关规定给予处分或其他处理。</w:t>
      </w:r>
    </w:p>
    <w:p w:rsidR="003259F5" w:rsidRDefault="003259F5" w:rsidP="003259F5">
      <w:pPr>
        <w:widowControl/>
        <w:spacing w:beforeLines="50" w:before="156" w:afterLines="50" w:after="156" w:line="440" w:lineRule="exact"/>
        <w:jc w:val="center"/>
        <w:rPr>
          <w:rFonts w:ascii="宋体" w:hAnsi="宋体" w:cs="宋体"/>
          <w:b/>
          <w:bCs/>
          <w:kern w:val="0"/>
          <w:sz w:val="24"/>
        </w:rPr>
      </w:pPr>
      <w:r>
        <w:rPr>
          <w:rFonts w:ascii="宋体" w:hAnsi="宋体" w:cs="宋体" w:hint="eastAsia"/>
          <w:b/>
          <w:bCs/>
          <w:kern w:val="0"/>
          <w:sz w:val="24"/>
        </w:rPr>
        <w:t>第七章  复 核</w:t>
      </w:r>
    </w:p>
    <w:p w:rsidR="003259F5" w:rsidRDefault="003259F5" w:rsidP="003259F5">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第三十七条</w:t>
      </w:r>
      <w:r>
        <w:rPr>
          <w:rFonts w:ascii="宋体" w:hAnsi="宋体" w:cs="宋体" w:hint="eastAsia"/>
          <w:bCs/>
          <w:kern w:val="0"/>
          <w:sz w:val="24"/>
        </w:rPr>
        <w:t xml:space="preserve"> </w:t>
      </w:r>
      <w:r>
        <w:rPr>
          <w:rFonts w:ascii="宋体" w:hAnsi="宋体" w:cs="宋体" w:hint="eastAsia"/>
          <w:kern w:val="0"/>
          <w:sz w:val="24"/>
        </w:rPr>
        <w:t xml:space="preserve"> 举报人或者学术不端行为责任人对处理决定不服的，可以在收到处理决定之日起30日内，以书面形式向学院提出异议或者复核申请。异议和复核不影响处理决定的执行。</w:t>
      </w:r>
    </w:p>
    <w:p w:rsidR="003259F5" w:rsidRDefault="003259F5" w:rsidP="003259F5">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第三十八条</w:t>
      </w:r>
      <w:r>
        <w:rPr>
          <w:rFonts w:ascii="宋体" w:hAnsi="宋体" w:cs="宋体" w:hint="eastAsia"/>
          <w:bCs/>
          <w:kern w:val="0"/>
          <w:sz w:val="24"/>
        </w:rPr>
        <w:t xml:space="preserve">  </w:t>
      </w:r>
      <w:r>
        <w:rPr>
          <w:rFonts w:ascii="宋体" w:hAnsi="宋体" w:cs="宋体" w:hint="eastAsia"/>
          <w:kern w:val="0"/>
          <w:sz w:val="24"/>
        </w:rPr>
        <w:t>学院收到异议或者复核申请后，交由学术委员会组织讨论，并于15日内</w:t>
      </w:r>
      <w:proofErr w:type="gramStart"/>
      <w:r>
        <w:rPr>
          <w:rFonts w:ascii="宋体" w:hAnsi="宋体" w:cs="宋体" w:hint="eastAsia"/>
          <w:kern w:val="0"/>
          <w:sz w:val="24"/>
        </w:rPr>
        <w:t>作出</w:t>
      </w:r>
      <w:proofErr w:type="gramEnd"/>
      <w:r>
        <w:rPr>
          <w:rFonts w:ascii="宋体" w:hAnsi="宋体" w:cs="宋体" w:hint="eastAsia"/>
          <w:kern w:val="0"/>
          <w:sz w:val="24"/>
        </w:rPr>
        <w:t>是否受理的决定。</w:t>
      </w:r>
    </w:p>
    <w:p w:rsidR="003259F5" w:rsidRDefault="003259F5" w:rsidP="003259F5">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决定受理的，学术委员会可以另行组织调查组或者委托第三方机构进行调查；决定不受理的，学术委员会秘书处以书面方式通知当事人。</w:t>
      </w:r>
    </w:p>
    <w:p w:rsidR="003259F5" w:rsidRDefault="003259F5" w:rsidP="003259F5">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第三十九条</w:t>
      </w:r>
      <w:r>
        <w:rPr>
          <w:rFonts w:ascii="宋体" w:hAnsi="宋体" w:cs="宋体" w:hint="eastAsia"/>
          <w:bCs/>
          <w:kern w:val="0"/>
          <w:sz w:val="24"/>
        </w:rPr>
        <w:t xml:space="preserve">  </w:t>
      </w:r>
      <w:r>
        <w:rPr>
          <w:rFonts w:ascii="宋体" w:hAnsi="宋体" w:cs="宋体" w:hint="eastAsia"/>
          <w:kern w:val="0"/>
          <w:sz w:val="24"/>
        </w:rPr>
        <w:t>当事人对复核不服，仍以同一事实和理由提出异议或者申请复核的，不予受理；向有关主管部门提出申诉的，按照有关规定执行。</w:t>
      </w:r>
    </w:p>
    <w:p w:rsidR="003259F5" w:rsidRDefault="003259F5" w:rsidP="003259F5">
      <w:pPr>
        <w:widowControl/>
        <w:spacing w:beforeLines="50" w:before="156" w:afterLines="50" w:after="156" w:line="440" w:lineRule="exact"/>
        <w:jc w:val="center"/>
        <w:rPr>
          <w:rFonts w:ascii="宋体" w:hAnsi="宋体" w:cs="宋体"/>
          <w:b/>
          <w:bCs/>
          <w:kern w:val="0"/>
          <w:sz w:val="24"/>
        </w:rPr>
      </w:pPr>
      <w:r>
        <w:rPr>
          <w:rFonts w:ascii="宋体" w:hAnsi="宋体" w:cs="宋体" w:hint="eastAsia"/>
          <w:b/>
          <w:bCs/>
          <w:kern w:val="0"/>
          <w:sz w:val="24"/>
        </w:rPr>
        <w:t>第八章  附  则</w:t>
      </w:r>
    </w:p>
    <w:p w:rsidR="003259F5" w:rsidRDefault="003259F5" w:rsidP="003259F5">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第四十条</w:t>
      </w:r>
      <w:r>
        <w:rPr>
          <w:rFonts w:ascii="宋体" w:hAnsi="宋体" w:cs="宋体" w:hint="eastAsia"/>
          <w:kern w:val="0"/>
          <w:sz w:val="24"/>
        </w:rPr>
        <w:t xml:space="preserve">  本办法经学院学术委员会和教职工代表大会讨论通过后生效，自印发之日起</w:t>
      </w:r>
      <w:r>
        <w:rPr>
          <w:rFonts w:ascii="宋体" w:hAnsi="宋体" w:cs="宋体" w:hint="eastAsia"/>
          <w:sz w:val="24"/>
        </w:rPr>
        <w:t>施行</w:t>
      </w:r>
      <w:r>
        <w:rPr>
          <w:rFonts w:ascii="宋体" w:hAnsi="宋体" w:cs="宋体" w:hint="eastAsia"/>
          <w:kern w:val="0"/>
          <w:sz w:val="24"/>
        </w:rPr>
        <w:t>，原《汕头职业技术学院学术不端行为查处办法（试行）》（</w:t>
      </w:r>
      <w:proofErr w:type="gramStart"/>
      <w:r>
        <w:rPr>
          <w:rFonts w:ascii="宋体" w:hAnsi="宋体" w:cs="宋体" w:hint="eastAsia"/>
          <w:kern w:val="0"/>
          <w:sz w:val="24"/>
        </w:rPr>
        <w:t>汕</w:t>
      </w:r>
      <w:proofErr w:type="gramEnd"/>
      <w:r>
        <w:rPr>
          <w:rFonts w:ascii="宋体" w:hAnsi="宋体" w:cs="宋体" w:hint="eastAsia"/>
          <w:kern w:val="0"/>
          <w:sz w:val="24"/>
        </w:rPr>
        <w:t>职院发〔2014〕36号）同时废止。</w:t>
      </w:r>
    </w:p>
    <w:p w:rsidR="0016278C" w:rsidRDefault="003259F5" w:rsidP="003259F5">
      <w:r>
        <w:rPr>
          <w:rFonts w:ascii="宋体" w:hAnsi="宋体" w:cs="宋体" w:hint="eastAsia"/>
          <w:b/>
          <w:bCs/>
          <w:kern w:val="0"/>
          <w:sz w:val="24"/>
        </w:rPr>
        <w:t>第四十一条</w:t>
      </w:r>
      <w:r>
        <w:rPr>
          <w:rFonts w:ascii="宋体" w:hAnsi="宋体" w:cs="宋体" w:hint="eastAsia"/>
          <w:kern w:val="0"/>
          <w:sz w:val="24"/>
        </w:rPr>
        <w:t> 本办法由学院</w:t>
      </w:r>
      <w:r>
        <w:rPr>
          <w:rFonts w:ascii="宋体" w:hAnsi="宋体" w:cs="宋体" w:hint="eastAsia"/>
          <w:sz w:val="24"/>
        </w:rPr>
        <w:t>学术委员会</w:t>
      </w:r>
      <w:r>
        <w:rPr>
          <w:rFonts w:ascii="宋体" w:hAnsi="宋体" w:cs="宋体" w:hint="eastAsia"/>
          <w:kern w:val="0"/>
          <w:sz w:val="24"/>
        </w:rPr>
        <w:t>负责解释</w:t>
      </w:r>
      <w:bookmarkStart w:id="0" w:name="_GoBack"/>
      <w:bookmarkEnd w:id="0"/>
    </w:p>
    <w:sectPr w:rsidR="001627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9F5"/>
    <w:rsid w:val="0016278C"/>
    <w:rsid w:val="00325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A9BF2-47B2-45A4-A644-77B1A3BC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3259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259F5"/>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782</Words>
  <Characters>4463</Characters>
  <Application>Microsoft Office Word</Application>
  <DocSecurity>0</DocSecurity>
  <Lines>37</Lines>
  <Paragraphs>10</Paragraphs>
  <ScaleCrop>false</ScaleCrop>
  <Company>HP</Company>
  <LinksUpToDate>false</LinksUpToDate>
  <CharactersWithSpaces>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2024-09-14T09:06:00Z</dcterms:created>
  <dcterms:modified xsi:type="dcterms:W3CDTF">2024-09-14T09:06:00Z</dcterms:modified>
</cp:coreProperties>
</file>