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B4" w:rsidRDefault="009934B4" w:rsidP="009934B4">
      <w:pPr>
        <w:spacing w:beforeLines="50" w:before="156" w:line="440" w:lineRule="exact"/>
        <w:jc w:val="center"/>
        <w:rPr>
          <w:rFonts w:ascii="宋体" w:hAnsi="宋体"/>
          <w:b/>
          <w:sz w:val="28"/>
          <w:szCs w:val="28"/>
        </w:rPr>
      </w:pPr>
      <w:bookmarkStart w:id="0" w:name="_Toc8169"/>
      <w:r>
        <w:rPr>
          <w:rFonts w:ascii="宋体" w:hAnsi="宋体" w:hint="eastAsia"/>
          <w:b/>
          <w:sz w:val="28"/>
          <w:szCs w:val="28"/>
        </w:rPr>
        <w:t>汕头职业技术学院大客车队管理规定（试行）</w:t>
      </w:r>
      <w:bookmarkEnd w:id="0"/>
    </w:p>
    <w:p w:rsidR="009934B4" w:rsidRDefault="009934B4" w:rsidP="009934B4">
      <w:pPr>
        <w:spacing w:afterLines="50" w:after="156" w:line="440" w:lineRule="exact"/>
        <w:jc w:val="center"/>
        <w:rPr>
          <w:rFonts w:ascii="宋体" w:hAnsi="宋体"/>
          <w:sz w:val="24"/>
        </w:rPr>
      </w:pPr>
      <w:r>
        <w:rPr>
          <w:rFonts w:ascii="宋体" w:hAnsi="宋体" w:hint="eastAsia"/>
          <w:sz w:val="24"/>
        </w:rPr>
        <w:t>（</w:t>
      </w:r>
      <w:proofErr w:type="gramStart"/>
      <w:r>
        <w:rPr>
          <w:rFonts w:ascii="宋体" w:hAnsi="宋体" w:hint="eastAsia"/>
          <w:sz w:val="24"/>
        </w:rPr>
        <w:t>汕</w:t>
      </w:r>
      <w:proofErr w:type="gramEnd"/>
      <w:r>
        <w:rPr>
          <w:rFonts w:ascii="宋体" w:hAnsi="宋体" w:hint="eastAsia"/>
          <w:sz w:val="24"/>
        </w:rPr>
        <w:t>职院发﹝2009﹞25号）</w:t>
      </w:r>
    </w:p>
    <w:p w:rsidR="009934B4" w:rsidRDefault="009934B4" w:rsidP="009934B4">
      <w:pPr>
        <w:spacing w:line="440" w:lineRule="exact"/>
        <w:ind w:firstLineChars="200" w:firstLine="480"/>
        <w:rPr>
          <w:rFonts w:ascii="宋体" w:hAnsi="宋体"/>
          <w:sz w:val="24"/>
        </w:rPr>
      </w:pPr>
      <w:r>
        <w:rPr>
          <w:rFonts w:ascii="宋体" w:hAnsi="宋体" w:hint="eastAsia"/>
          <w:sz w:val="24"/>
        </w:rPr>
        <w:t>为使学校大客车管理更加科学化、规范化、制度化，增强安全行车意识和责任心，提升车队整体形象，提高服务质量，确保安全用车，圆满完成各项工作任务，特制定如下管理规定：</w:t>
      </w:r>
    </w:p>
    <w:p w:rsidR="009934B4" w:rsidRDefault="009934B4" w:rsidP="009934B4">
      <w:pPr>
        <w:spacing w:beforeLines="50" w:before="156" w:afterLines="50" w:after="156" w:line="440" w:lineRule="exact"/>
        <w:jc w:val="center"/>
        <w:rPr>
          <w:rFonts w:ascii="宋体" w:hAnsi="宋体"/>
          <w:b/>
          <w:sz w:val="24"/>
        </w:rPr>
      </w:pPr>
      <w:r>
        <w:rPr>
          <w:rFonts w:ascii="宋体" w:hAnsi="宋体" w:hint="eastAsia"/>
          <w:b/>
          <w:sz w:val="24"/>
        </w:rPr>
        <w:t>第一章  大客车管理规定</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一、大客车的停放</w:t>
      </w:r>
    </w:p>
    <w:p w:rsidR="009934B4" w:rsidRDefault="009934B4" w:rsidP="009934B4">
      <w:pPr>
        <w:spacing w:line="440" w:lineRule="exact"/>
        <w:ind w:firstLineChars="200" w:firstLine="480"/>
        <w:rPr>
          <w:rFonts w:ascii="宋体" w:hAnsi="宋体"/>
          <w:sz w:val="24"/>
        </w:rPr>
      </w:pPr>
      <w:r>
        <w:rPr>
          <w:rFonts w:ascii="宋体" w:hAnsi="宋体" w:hint="eastAsia"/>
          <w:sz w:val="24"/>
        </w:rPr>
        <w:t>1．大客车应按指定位置停放，不得乱停乱放。</w:t>
      </w:r>
    </w:p>
    <w:p w:rsidR="009934B4" w:rsidRDefault="009934B4" w:rsidP="009934B4">
      <w:pPr>
        <w:spacing w:line="440" w:lineRule="exact"/>
        <w:ind w:firstLineChars="200" w:firstLine="480"/>
        <w:rPr>
          <w:rFonts w:ascii="宋体" w:hAnsi="宋体"/>
          <w:sz w:val="24"/>
        </w:rPr>
      </w:pPr>
      <w:r>
        <w:rPr>
          <w:rFonts w:ascii="宋体" w:hAnsi="宋体" w:hint="eastAsia"/>
          <w:sz w:val="24"/>
        </w:rPr>
        <w:t>2．大客车在完成出车任务后应立即归队，停放在指定位置。</w:t>
      </w:r>
    </w:p>
    <w:p w:rsidR="009934B4" w:rsidRDefault="009934B4" w:rsidP="009934B4">
      <w:pPr>
        <w:spacing w:line="440" w:lineRule="exact"/>
        <w:ind w:firstLineChars="200" w:firstLine="480"/>
        <w:rPr>
          <w:rFonts w:ascii="宋体" w:hAnsi="宋体"/>
          <w:sz w:val="24"/>
        </w:rPr>
      </w:pPr>
      <w:r>
        <w:rPr>
          <w:rFonts w:ascii="宋体" w:hAnsi="宋体" w:hint="eastAsia"/>
          <w:sz w:val="24"/>
        </w:rPr>
        <w:t>3．所有大客车原则上一律停放在学校指定的停车点过夜，不得随意停放在他处。由于工作的需要，无法停放在指定地点过夜的大客车，须经总务处及车队队长审核批准，方可停放他处，停放场所必须保证安全可靠。</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二、大客车保养与维修</w:t>
      </w:r>
    </w:p>
    <w:p w:rsidR="009934B4" w:rsidRDefault="009934B4" w:rsidP="009934B4">
      <w:pPr>
        <w:spacing w:line="440" w:lineRule="exact"/>
        <w:ind w:firstLineChars="200" w:firstLine="480"/>
        <w:rPr>
          <w:rFonts w:ascii="宋体" w:hAnsi="宋体" w:cs="宋体"/>
          <w:bCs/>
          <w:sz w:val="24"/>
        </w:rPr>
      </w:pPr>
      <w:r>
        <w:rPr>
          <w:rFonts w:ascii="宋体" w:hAnsi="宋体" w:cs="宋体" w:hint="eastAsia"/>
          <w:bCs/>
          <w:sz w:val="24"/>
        </w:rPr>
        <w:t>1．所有大客车应做到车容整洁。驾驶员应爱护自己驾驶的大客车。大客车在执行</w:t>
      </w:r>
      <w:proofErr w:type="gramStart"/>
      <w:r>
        <w:rPr>
          <w:rFonts w:ascii="宋体" w:hAnsi="宋体" w:cs="宋体" w:hint="eastAsia"/>
          <w:bCs/>
          <w:sz w:val="24"/>
        </w:rPr>
        <w:t>完任务</w:t>
      </w:r>
      <w:proofErr w:type="gramEnd"/>
      <w:r>
        <w:rPr>
          <w:rFonts w:ascii="宋体" w:hAnsi="宋体" w:cs="宋体" w:hint="eastAsia"/>
          <w:bCs/>
          <w:sz w:val="24"/>
        </w:rPr>
        <w:t>归队后，应及时清理车厢内外，一般情况下座套一学期清洗二次，并做好保养工作。</w:t>
      </w:r>
    </w:p>
    <w:p w:rsidR="009934B4" w:rsidRDefault="009934B4" w:rsidP="009934B4">
      <w:pPr>
        <w:spacing w:line="440" w:lineRule="exact"/>
        <w:ind w:firstLineChars="200" w:firstLine="480"/>
        <w:rPr>
          <w:rFonts w:ascii="宋体" w:hAnsi="宋体" w:cs="宋体"/>
          <w:bCs/>
          <w:sz w:val="24"/>
        </w:rPr>
      </w:pPr>
      <w:r>
        <w:rPr>
          <w:rFonts w:ascii="宋体" w:hAnsi="宋体" w:cs="宋体" w:hint="eastAsia"/>
          <w:bCs/>
          <w:sz w:val="24"/>
        </w:rPr>
        <w:t>2．大客车实行定点维修。如发生故障需到修理厂检修时，驾驶员须先填写《汕头职业技术学院公务车辆维修申请表》（见附件一），经车队队长审核签字，报总务处，由总务处报院领导审批（较大的维修项目，需报院务会议审批）后，方可到指定的修理厂或特约维修店进行检修。</w:t>
      </w:r>
    </w:p>
    <w:p w:rsidR="009934B4" w:rsidRDefault="009934B4" w:rsidP="009934B4">
      <w:pPr>
        <w:spacing w:line="440" w:lineRule="exact"/>
        <w:ind w:firstLineChars="200" w:firstLine="480"/>
        <w:rPr>
          <w:rFonts w:ascii="宋体" w:hAnsi="宋体" w:cs="宋体"/>
          <w:sz w:val="24"/>
        </w:rPr>
      </w:pPr>
      <w:r>
        <w:rPr>
          <w:rFonts w:ascii="宋体" w:hAnsi="宋体" w:cs="宋体" w:hint="eastAsia"/>
          <w:bCs/>
          <w:sz w:val="24"/>
        </w:rPr>
        <w:t>3．驾驶员未经批准而擅自在其他汽车修理厂进行大客车维修而产生的费用，不得报销，长途或紧急</w:t>
      </w:r>
      <w:r>
        <w:rPr>
          <w:rFonts w:ascii="宋体" w:hAnsi="宋体" w:cs="宋体" w:hint="eastAsia"/>
          <w:sz w:val="24"/>
        </w:rPr>
        <w:t>情况除外。</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三、大客车加油</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1．大客车实行定点加油。驾驶员应凭所驾驶车辆的《车辆加油卡》及时到定点加油站加油，确保大客车的正常使用。学校总务处将定期派专人进行加油费的结算。</w:t>
      </w:r>
    </w:p>
    <w:p w:rsidR="009934B4" w:rsidRDefault="009934B4" w:rsidP="009934B4">
      <w:pPr>
        <w:spacing w:line="440" w:lineRule="exact"/>
        <w:ind w:firstLineChars="200" w:firstLine="480"/>
        <w:rPr>
          <w:rFonts w:ascii="宋体" w:hAnsi="宋体"/>
          <w:sz w:val="24"/>
        </w:rPr>
      </w:pPr>
      <w:r>
        <w:rPr>
          <w:rFonts w:ascii="宋体" w:hAnsi="宋体" w:hint="eastAsia"/>
          <w:bCs/>
          <w:sz w:val="24"/>
        </w:rPr>
        <w:t>2．外派大客</w:t>
      </w:r>
      <w:r>
        <w:rPr>
          <w:rFonts w:ascii="宋体" w:hAnsi="宋体" w:hint="eastAsia"/>
          <w:sz w:val="24"/>
        </w:rPr>
        <w:t>车的加油可视实际情况而定，驾驶员应保存好加油票据，并依据学校有关规定报销。</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四、有关大客车定点维修、定点加油等具体事项，参照《汕头职业技术学院公务车辆试行定点维修、定点加油及定点投保管理》规定执行。</w:t>
      </w:r>
    </w:p>
    <w:p w:rsidR="009934B4" w:rsidRDefault="009934B4" w:rsidP="009934B4">
      <w:pPr>
        <w:spacing w:line="440" w:lineRule="exact"/>
        <w:ind w:firstLineChars="200" w:firstLine="482"/>
        <w:rPr>
          <w:rFonts w:ascii="宋体" w:hAnsi="宋体"/>
          <w:b/>
          <w:sz w:val="24"/>
        </w:rPr>
      </w:pPr>
      <w:r>
        <w:rPr>
          <w:rFonts w:ascii="宋体" w:hAnsi="宋体" w:hint="eastAsia"/>
          <w:b/>
          <w:sz w:val="24"/>
        </w:rPr>
        <w:lastRenderedPageBreak/>
        <w:t>五、建立大客车技术档案</w:t>
      </w:r>
    </w:p>
    <w:p w:rsidR="009934B4" w:rsidRDefault="009934B4" w:rsidP="009934B4">
      <w:pPr>
        <w:spacing w:line="440" w:lineRule="exact"/>
        <w:ind w:firstLineChars="200" w:firstLine="480"/>
        <w:rPr>
          <w:rFonts w:ascii="宋体" w:hAnsi="宋体"/>
          <w:sz w:val="24"/>
        </w:rPr>
      </w:pPr>
      <w:r>
        <w:rPr>
          <w:rFonts w:ascii="宋体" w:hAnsi="宋体" w:hint="eastAsia"/>
          <w:sz w:val="24"/>
        </w:rPr>
        <w:t>总务处为所有大客车建立技术档案，详细记录大客车基本状况，维修保养情况等。</w:t>
      </w:r>
    </w:p>
    <w:p w:rsidR="009934B4" w:rsidRDefault="009934B4" w:rsidP="009934B4">
      <w:pPr>
        <w:spacing w:beforeLines="50" w:before="156" w:afterLines="50" w:after="156" w:line="440" w:lineRule="exact"/>
        <w:ind w:firstLineChars="200" w:firstLine="482"/>
        <w:jc w:val="center"/>
        <w:rPr>
          <w:rFonts w:ascii="宋体" w:hAnsi="宋体"/>
          <w:b/>
          <w:sz w:val="24"/>
        </w:rPr>
      </w:pPr>
      <w:r>
        <w:rPr>
          <w:rFonts w:ascii="宋体" w:hAnsi="宋体" w:hint="eastAsia"/>
          <w:b/>
          <w:sz w:val="24"/>
        </w:rPr>
        <w:t>第二章  大客车使用规定</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一、大客车使用范围</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1．学校教职工上下班交通用车。</w:t>
      </w:r>
    </w:p>
    <w:p w:rsidR="009934B4" w:rsidRDefault="009934B4" w:rsidP="009934B4">
      <w:pPr>
        <w:spacing w:line="440" w:lineRule="exact"/>
        <w:ind w:firstLineChars="200" w:firstLine="480"/>
        <w:rPr>
          <w:rFonts w:ascii="宋体" w:hAnsi="宋体"/>
          <w:bCs/>
          <w:spacing w:val="-6"/>
          <w:sz w:val="24"/>
        </w:rPr>
      </w:pPr>
      <w:r>
        <w:rPr>
          <w:rFonts w:ascii="宋体" w:hAnsi="宋体" w:hint="eastAsia"/>
          <w:bCs/>
          <w:sz w:val="24"/>
        </w:rPr>
        <w:t>2．</w:t>
      </w:r>
      <w:r>
        <w:rPr>
          <w:rFonts w:ascii="宋体" w:hAnsi="宋体" w:hint="eastAsia"/>
          <w:bCs/>
          <w:spacing w:val="-6"/>
          <w:sz w:val="24"/>
        </w:rPr>
        <w:t>在不影响上述用车的情况下，由总务处统筹安排学校、系、部的公务活动用车。</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二、申请用车程序</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除学校教职工上下班交通用车外，各部门如因公务，需要使用学校大客车的，用车单位须提前一周向总务处提出申请，并认真填写《汕头职业技术学院公务使用大客车申报表》（见附件二），在规定的用车范围内（为节约开支，10人以下不予以申请用车），经总务处审核后，向车队下达出车任务。车队队长或指定专人接到任务后，应迅速调度大客车。如遇到紧急情况，事后要补齐相关手续。</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2．未经领导或车队队长批准，驾驶员不得私自出车。</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3．大批量的学生进行校外实习、校外考试等重要的教学活动如需用车，在不影响上下班交通车的前提下，可酌情安排。如无法调配本校大客车，可通过租车等其他途径解决。</w:t>
      </w:r>
    </w:p>
    <w:p w:rsidR="009934B4" w:rsidRDefault="009934B4" w:rsidP="009934B4">
      <w:pPr>
        <w:spacing w:line="440" w:lineRule="exact"/>
        <w:ind w:firstLineChars="200" w:firstLine="480"/>
        <w:rPr>
          <w:rFonts w:ascii="宋体" w:hAnsi="宋体"/>
          <w:sz w:val="24"/>
        </w:rPr>
      </w:pPr>
      <w:r>
        <w:rPr>
          <w:rFonts w:ascii="宋体" w:hAnsi="宋体" w:hint="eastAsia"/>
          <w:bCs/>
          <w:sz w:val="24"/>
        </w:rPr>
        <w:t>4．市区外用车</w:t>
      </w:r>
      <w:r>
        <w:rPr>
          <w:rFonts w:ascii="宋体" w:hAnsi="宋体" w:hint="eastAsia"/>
          <w:sz w:val="24"/>
        </w:rPr>
        <w:t>，其他单位借用、调用车辆，须经院领导批准。</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三、使用费用划分</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1．大客车用于外出实习时所产生的相关费用，从实习单位的实习经费中扣除；</w:t>
      </w:r>
    </w:p>
    <w:p w:rsidR="009934B4" w:rsidRDefault="009934B4" w:rsidP="009934B4">
      <w:pPr>
        <w:spacing w:line="440" w:lineRule="exact"/>
        <w:ind w:firstLineChars="200" w:firstLine="480"/>
        <w:rPr>
          <w:rFonts w:ascii="宋体" w:hAnsi="宋体"/>
          <w:sz w:val="24"/>
        </w:rPr>
      </w:pPr>
      <w:r>
        <w:rPr>
          <w:rFonts w:ascii="宋体" w:hAnsi="宋体" w:hint="eastAsia"/>
          <w:bCs/>
          <w:sz w:val="24"/>
        </w:rPr>
        <w:t>2．市</w:t>
      </w:r>
      <w:r>
        <w:rPr>
          <w:rFonts w:ascii="宋体" w:hAnsi="宋体" w:hint="eastAsia"/>
          <w:sz w:val="24"/>
        </w:rPr>
        <w:t>区外用车所产生的费用按相关规定结算。</w:t>
      </w:r>
    </w:p>
    <w:p w:rsidR="009934B4" w:rsidRDefault="009934B4" w:rsidP="009934B4">
      <w:pPr>
        <w:spacing w:beforeLines="50" w:before="156" w:afterLines="50" w:after="156" w:line="440" w:lineRule="exact"/>
        <w:ind w:firstLineChars="200" w:firstLine="482"/>
        <w:jc w:val="center"/>
        <w:rPr>
          <w:rFonts w:ascii="宋体" w:hAnsi="宋体"/>
          <w:b/>
          <w:sz w:val="24"/>
        </w:rPr>
      </w:pPr>
      <w:r>
        <w:rPr>
          <w:rFonts w:ascii="宋体" w:hAnsi="宋体" w:hint="eastAsia"/>
          <w:b/>
          <w:sz w:val="24"/>
        </w:rPr>
        <w:t>第三章  岗位责任制度</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一、车队队长岗位职责</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1．负责车队日常管理工作，统筹安排出车任务；</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2．负责采用应急措施处理工作中遇到的突发情况；</w:t>
      </w:r>
    </w:p>
    <w:p w:rsidR="009934B4" w:rsidRDefault="009934B4" w:rsidP="009934B4">
      <w:pPr>
        <w:spacing w:line="440" w:lineRule="exact"/>
        <w:ind w:firstLineChars="200" w:firstLine="480"/>
        <w:rPr>
          <w:rFonts w:ascii="宋体" w:hAnsi="宋体"/>
          <w:sz w:val="24"/>
        </w:rPr>
      </w:pPr>
      <w:r>
        <w:rPr>
          <w:rFonts w:ascii="宋体" w:hAnsi="宋体" w:hint="eastAsia"/>
          <w:bCs/>
          <w:sz w:val="24"/>
        </w:rPr>
        <w:t>3．负责车</w:t>
      </w:r>
      <w:r>
        <w:rPr>
          <w:rFonts w:ascii="宋体" w:hAnsi="宋体" w:hint="eastAsia"/>
          <w:sz w:val="24"/>
        </w:rPr>
        <w:t>队资料的收集、整理、统计、归档，为考核驾驶员提供依据。</w:t>
      </w:r>
    </w:p>
    <w:p w:rsidR="009934B4" w:rsidRDefault="009934B4" w:rsidP="009934B4">
      <w:pPr>
        <w:spacing w:line="440" w:lineRule="exact"/>
        <w:ind w:firstLineChars="200" w:firstLine="482"/>
        <w:rPr>
          <w:rFonts w:ascii="宋体" w:hAnsi="宋体"/>
          <w:b/>
          <w:sz w:val="24"/>
        </w:rPr>
      </w:pPr>
      <w:r>
        <w:rPr>
          <w:rFonts w:ascii="宋体" w:hAnsi="宋体" w:hint="eastAsia"/>
          <w:b/>
          <w:sz w:val="24"/>
        </w:rPr>
        <w:t>二、驾驶员岗位职责</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1．严格遵守学校规章制度，严格遵守交通法规，遵纪守法，文明驾驶，安</w:t>
      </w:r>
      <w:r>
        <w:rPr>
          <w:rFonts w:ascii="宋体" w:hAnsi="宋体" w:hint="eastAsia"/>
          <w:bCs/>
          <w:sz w:val="24"/>
        </w:rPr>
        <w:lastRenderedPageBreak/>
        <w:t>全行车，礼让三先。自觉维护学校声誉，养成良好的职业道德；</w:t>
      </w:r>
    </w:p>
    <w:p w:rsidR="009934B4" w:rsidRDefault="009934B4" w:rsidP="009934B4">
      <w:pPr>
        <w:spacing w:line="440" w:lineRule="exact"/>
        <w:ind w:firstLineChars="200" w:firstLine="480"/>
        <w:rPr>
          <w:rFonts w:ascii="宋体" w:hAnsi="宋体"/>
          <w:bCs/>
          <w:spacing w:val="-6"/>
          <w:sz w:val="24"/>
        </w:rPr>
      </w:pPr>
      <w:r>
        <w:rPr>
          <w:rFonts w:ascii="宋体" w:hAnsi="宋体" w:hint="eastAsia"/>
          <w:bCs/>
          <w:sz w:val="24"/>
        </w:rPr>
        <w:t>2．</w:t>
      </w:r>
      <w:r>
        <w:rPr>
          <w:rFonts w:ascii="宋体" w:hAnsi="宋体" w:hint="eastAsia"/>
          <w:bCs/>
          <w:spacing w:val="-6"/>
          <w:sz w:val="24"/>
        </w:rPr>
        <w:t>服从领导统一安排，按时安全完成学校下达的各项任务。要坚持做到四不准：不准超载行驶，不准开“英雄车”，不准无故不出车，没有请示不准擅自出车，不得怠慢丢弃乘客，严禁酒后驾车。如有特殊情况，必须请示汇报，未经批准，不得自作主张；</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3．准时接送教职工上下班。大客车进出校区应注意减速和限速，停车后应坚守岗位，有事外出应及时提前请假，不得擅自离岗。平时应对大客车勤检查、勤保养、勤清洁，发现问题应及时向领导汇报。要及时维修，经常保持大客车良好的技术状态；</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4．要注意勤俭节约，减少费用，减低成本。严格出车登记手续，严格费用审批手续，尽量节约油料等，能自行维修应尽量自行维修养护；</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5．积极参加业务知识、时政和安全学习活动，不断提高业务水平及自身素质；</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6．</w:t>
      </w:r>
      <w:r>
        <w:rPr>
          <w:rFonts w:ascii="宋体" w:hAnsi="宋体" w:hint="eastAsia"/>
          <w:bCs/>
          <w:spacing w:val="-4"/>
          <w:sz w:val="24"/>
        </w:rPr>
        <w:t>树立良好的服务意识，真诚、热情、主动、耐心地为全院教职工提供优质的服务。要求做到上班时间着装整洁，仪表端庄，言谈、举止、待人、接物要规范，礼貌待人；</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7．具有高度的责任心及“吃苦耐劳”的敬业精神。坚决服从领导的工作安排，保质保量完成工作任务；</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8．爱护大客车，保持大客车清洁卫生，注意保养大客车，杜绝各种隐患，防止事故发生；</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9．每次出车前后认真检查各部位设备，发现问题及时解决，排除隐患，确保班车正常运行及行车安全；</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10．驾驶员如遇交通事故，应及时通知车队队长及保险公司，并由交管部门鉴定责任，按有关处理办法办理。如因驾驶员违章造成扣证或罚款，由本人负责罚款；</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11．原则上一人一车，司机对该车负有保管、保养、维修责任；</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 xml:space="preserve">12．完成学校领导和车队分派的出车任务或紧急出车任务，保证乘车人员安全、货物完好； </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13．严格遵循学校用车规定，不得以职务之便或自行提供私人用车；</w:t>
      </w:r>
    </w:p>
    <w:p w:rsidR="009934B4" w:rsidRDefault="009934B4" w:rsidP="009934B4">
      <w:pPr>
        <w:spacing w:line="440" w:lineRule="exact"/>
        <w:ind w:firstLineChars="200" w:firstLine="480"/>
        <w:rPr>
          <w:rFonts w:ascii="宋体" w:hAnsi="宋体"/>
          <w:sz w:val="24"/>
        </w:rPr>
      </w:pPr>
      <w:r>
        <w:rPr>
          <w:rFonts w:ascii="宋体" w:hAnsi="宋体" w:hint="eastAsia"/>
          <w:bCs/>
          <w:sz w:val="24"/>
        </w:rPr>
        <w:t>14．准时开出上、下班车，有事</w:t>
      </w:r>
      <w:r>
        <w:rPr>
          <w:rFonts w:ascii="宋体" w:hAnsi="宋体" w:hint="eastAsia"/>
          <w:sz w:val="24"/>
        </w:rPr>
        <w:t>应提前一天请假；</w:t>
      </w:r>
    </w:p>
    <w:p w:rsidR="009934B4" w:rsidRDefault="009934B4" w:rsidP="009934B4">
      <w:pPr>
        <w:spacing w:line="440" w:lineRule="exact"/>
        <w:ind w:firstLineChars="200" w:firstLine="480"/>
        <w:rPr>
          <w:rFonts w:ascii="宋体" w:hAnsi="宋体"/>
          <w:bCs/>
          <w:sz w:val="24"/>
        </w:rPr>
      </w:pPr>
      <w:r>
        <w:rPr>
          <w:rFonts w:ascii="宋体" w:hAnsi="宋体" w:hint="eastAsia"/>
          <w:bCs/>
          <w:sz w:val="24"/>
        </w:rPr>
        <w:t>15．上班期间必须坚守岗位，随时接受突发事件的出车任务；</w:t>
      </w:r>
    </w:p>
    <w:p w:rsidR="009934B4" w:rsidRDefault="009934B4" w:rsidP="009934B4">
      <w:pPr>
        <w:spacing w:line="440" w:lineRule="exact"/>
        <w:ind w:firstLineChars="200" w:firstLine="480"/>
        <w:rPr>
          <w:rFonts w:ascii="宋体" w:hAnsi="宋体"/>
          <w:sz w:val="24"/>
        </w:rPr>
      </w:pPr>
      <w:r>
        <w:rPr>
          <w:rFonts w:ascii="宋体" w:hAnsi="宋体" w:hint="eastAsia"/>
          <w:bCs/>
          <w:sz w:val="24"/>
        </w:rPr>
        <w:lastRenderedPageBreak/>
        <w:t>16．</w:t>
      </w:r>
      <w:r>
        <w:rPr>
          <w:rFonts w:ascii="宋体" w:hAnsi="宋体" w:hint="eastAsia"/>
          <w:sz w:val="24"/>
        </w:rPr>
        <w:t>完成学校领导和本部门交办的其他工作。</w:t>
      </w:r>
    </w:p>
    <w:p w:rsidR="009934B4" w:rsidRDefault="009934B4" w:rsidP="009934B4">
      <w:pPr>
        <w:spacing w:beforeLines="50" w:before="156" w:afterLines="50" w:after="156" w:line="440" w:lineRule="exact"/>
        <w:ind w:firstLineChars="200" w:firstLine="482"/>
        <w:jc w:val="center"/>
        <w:rPr>
          <w:rFonts w:ascii="宋体" w:hAnsi="宋体"/>
          <w:b/>
          <w:sz w:val="24"/>
        </w:rPr>
      </w:pPr>
      <w:r>
        <w:rPr>
          <w:rFonts w:ascii="宋体" w:hAnsi="宋体" w:hint="eastAsia"/>
          <w:b/>
          <w:sz w:val="24"/>
        </w:rPr>
        <w:t>第四章  附  则</w:t>
      </w:r>
    </w:p>
    <w:p w:rsidR="009934B4" w:rsidRDefault="009934B4" w:rsidP="009934B4">
      <w:pPr>
        <w:spacing w:line="440" w:lineRule="exact"/>
        <w:ind w:firstLineChars="200" w:firstLine="480"/>
        <w:rPr>
          <w:rFonts w:ascii="宋体" w:hAnsi="宋体"/>
          <w:sz w:val="24"/>
        </w:rPr>
      </w:pPr>
      <w:r>
        <w:rPr>
          <w:rFonts w:ascii="宋体" w:hAnsi="宋体" w:hint="eastAsia"/>
          <w:sz w:val="24"/>
        </w:rPr>
        <w:t>1.本规定解释权归学校总务处。</w:t>
      </w:r>
    </w:p>
    <w:p w:rsidR="009934B4" w:rsidRDefault="009934B4" w:rsidP="009934B4">
      <w:pPr>
        <w:spacing w:line="440" w:lineRule="exact"/>
        <w:ind w:firstLineChars="200" w:firstLine="480"/>
        <w:rPr>
          <w:rFonts w:ascii="宋体" w:hAnsi="宋体"/>
          <w:sz w:val="24"/>
        </w:rPr>
      </w:pPr>
      <w:r>
        <w:rPr>
          <w:rFonts w:ascii="宋体" w:hAnsi="宋体" w:hint="eastAsia"/>
          <w:sz w:val="24"/>
        </w:rPr>
        <w:t>2.本规定自印发之日起执行。</w:t>
      </w:r>
    </w:p>
    <w:p w:rsidR="009934B4" w:rsidRDefault="009934B4" w:rsidP="009934B4">
      <w:pPr>
        <w:spacing w:line="440" w:lineRule="exact"/>
        <w:ind w:firstLineChars="2350" w:firstLine="5640"/>
        <w:textAlignment w:val="baseline"/>
        <w:rPr>
          <w:rFonts w:ascii="宋体" w:hAnsi="宋体"/>
          <w:sz w:val="24"/>
        </w:rPr>
      </w:pPr>
    </w:p>
    <w:p w:rsidR="009934B4" w:rsidRDefault="009934B4" w:rsidP="009934B4">
      <w:pPr>
        <w:spacing w:line="440" w:lineRule="exact"/>
        <w:ind w:firstLineChars="2350" w:firstLine="5640"/>
        <w:textAlignment w:val="baseline"/>
        <w:rPr>
          <w:rFonts w:ascii="宋体" w:hAnsi="宋体"/>
          <w:sz w:val="24"/>
        </w:rPr>
      </w:pPr>
    </w:p>
    <w:p w:rsidR="009934B4" w:rsidRDefault="009934B4" w:rsidP="009934B4">
      <w:pPr>
        <w:spacing w:line="440" w:lineRule="exact"/>
        <w:rPr>
          <w:rFonts w:ascii="文鼎书宋简" w:eastAsia="文鼎书宋简"/>
          <w:sz w:val="24"/>
        </w:rPr>
      </w:pPr>
    </w:p>
    <w:p w:rsidR="009934B4" w:rsidRDefault="009934B4" w:rsidP="009934B4">
      <w:pPr>
        <w:spacing w:line="440" w:lineRule="exact"/>
        <w:rPr>
          <w:rFonts w:ascii="文鼎书宋简" w:eastAsia="文鼎书宋简"/>
          <w:sz w:val="24"/>
        </w:rPr>
      </w:pPr>
    </w:p>
    <w:p w:rsidR="009934B4" w:rsidRDefault="009934B4" w:rsidP="009934B4">
      <w:pPr>
        <w:spacing w:line="440" w:lineRule="exact"/>
        <w:rPr>
          <w:rFonts w:ascii="文鼎书宋简" w:eastAsia="文鼎书宋简"/>
          <w:sz w:val="24"/>
        </w:rPr>
      </w:pPr>
    </w:p>
    <w:p w:rsidR="009E4540" w:rsidRPr="009934B4" w:rsidRDefault="009E4540">
      <w:bookmarkStart w:id="1" w:name="_GoBack"/>
      <w:bookmarkEnd w:id="1"/>
    </w:p>
    <w:sectPr w:rsidR="009E4540" w:rsidRPr="00993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书宋简">
    <w:altName w:val="宋体"/>
    <w:charset w:val="86"/>
    <w:family w:val="moder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4"/>
    <w:rsid w:val="009934B4"/>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A56F-659A-4E1A-A5FC-B3D76AB4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934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1921</Characters>
  <Application>Microsoft Office Word</Application>
  <DocSecurity>0</DocSecurity>
  <Lines>16</Lines>
  <Paragraphs>4</Paragraphs>
  <ScaleCrop>false</ScaleCrop>
  <Company>HP</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2024-09-23T02:19:00Z</dcterms:created>
  <dcterms:modified xsi:type="dcterms:W3CDTF">2024-09-23T02:19:00Z</dcterms:modified>
</cp:coreProperties>
</file>