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default" w:eastAsiaTheme="minorEastAsia"/>
          <w:b/>
          <w:bCs/>
          <w:sz w:val="32"/>
          <w:szCs w:val="40"/>
          <w:vertAlign w:val="baseline"/>
          <w:lang w:val="en-US" w:eastAsia="zh-CN"/>
        </w:rPr>
        <w:t>汕头职业技术学院院本部消防设施维护保养技术服务项目报价表</w:t>
      </w:r>
    </w:p>
    <w:p>
      <w:pPr>
        <w:jc w:val="both"/>
        <w:rPr>
          <w:rFonts w:hint="default" w:eastAsiaTheme="minorEastAsia"/>
          <w:b/>
          <w:bCs/>
          <w:sz w:val="32"/>
          <w:szCs w:val="40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报价单位（盖公章）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12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22"/>
          <w:szCs w:val="28"/>
          <w:lang w:val="en-US" w:eastAsia="zh-CN"/>
        </w:rPr>
        <w:t xml:space="preserve">                             报价人：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</w:p>
    <w:p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联系方式：</w:t>
      </w:r>
      <w:bookmarkStart w:id="0" w:name="_GoBack"/>
      <w:bookmarkEnd w:id="0"/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</w:t>
      </w:r>
    </w:p>
    <w:p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报价日期：     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ZTJhMzdjMTA3N2I1ZDhlYmYwYjA3OWVjMDIyODgifQ=="/>
  </w:docVars>
  <w:rsids>
    <w:rsidRoot w:val="00000000"/>
    <w:rsid w:val="743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9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2023-05-12T01:56:42Z</dcterms:created>
  <dc:creator>cln</dc:creator>
  <cp:lastModifiedBy>Nan</cp:lastModifiedBy>
  <dcterms:modified xsi:type="dcterms:W3CDTF">2023-05-12T02:16:20Z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8636249933244B5DB0CC4B5ACA950D74_12</vt:lpwstr>
  </property>
</Properties>
</file>